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952"/>
        <w:gridCol w:w="2352"/>
        <w:gridCol w:w="2099"/>
        <w:gridCol w:w="1968"/>
      </w:tblGrid>
      <w:tr w:rsidR="009E5A58" w:rsidRPr="006B697F" w14:paraId="56FBBF96" w14:textId="77777777" w:rsidTr="3F318A24">
        <w:trPr>
          <w:trHeight w:val="340"/>
          <w:jc w:val="center"/>
        </w:trPr>
        <w:tc>
          <w:tcPr>
            <w:tcW w:w="8371" w:type="dxa"/>
            <w:gridSpan w:val="4"/>
            <w:tcBorders>
              <w:bottom w:val="single" w:sz="6" w:space="0" w:color="auto"/>
            </w:tcBorders>
            <w:shd w:val="clear" w:color="auto" w:fill="E02CB9"/>
            <w:vAlign w:val="center"/>
          </w:tcPr>
          <w:p w14:paraId="25736523" w14:textId="63911DE8" w:rsidR="009E5A58" w:rsidRPr="006B697F" w:rsidRDefault="006B697F" w:rsidP="00853FE4">
            <w:pPr>
              <w:pStyle w:val="SSGBodyText"/>
              <w:keepNext/>
              <w:keepLines/>
              <w:jc w:val="left"/>
              <w:rPr>
                <w:rFonts w:cs="Arial"/>
                <w:b/>
                <w:iCs/>
                <w:color w:val="FFFFFF"/>
                <w:sz w:val="22"/>
                <w:szCs w:val="22"/>
              </w:rPr>
            </w:pPr>
            <w:bookmarkStart w:id="0" w:name="_GoBack"/>
            <w:bookmarkEnd w:id="0"/>
            <w:r w:rsidRPr="006B697F">
              <w:rPr>
                <w:rFonts w:cs="Arial"/>
                <w:b/>
                <w:iCs/>
                <w:color w:val="FFFFFF"/>
                <w:sz w:val="22"/>
                <w:szCs w:val="22"/>
              </w:rPr>
              <w:t>General Information</w:t>
            </w:r>
          </w:p>
        </w:tc>
      </w:tr>
      <w:tr w:rsidR="00C67B9F" w:rsidRPr="006B697F" w14:paraId="3BDD12E9" w14:textId="77777777" w:rsidTr="3F318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952" w:type="dxa"/>
            <w:tcBorders>
              <w:top w:val="single" w:sz="6" w:space="0" w:color="auto"/>
              <w:left w:val="single" w:sz="6" w:space="0" w:color="auto"/>
              <w:bottom w:val="single" w:sz="0" w:space="0" w:color="000000" w:themeColor="text1"/>
              <w:right w:val="dotted" w:sz="4" w:space="0" w:color="auto"/>
            </w:tcBorders>
            <w:vAlign w:val="center"/>
          </w:tcPr>
          <w:p w14:paraId="12F1CF76" w14:textId="77777777" w:rsidR="00C67B9F" w:rsidRPr="006B697F" w:rsidRDefault="00C67B9F" w:rsidP="00922558">
            <w:pPr>
              <w:pStyle w:val="SSGBodyText"/>
              <w:keepNext/>
              <w:keepLines/>
              <w:jc w:val="left"/>
              <w:rPr>
                <w:rFonts w:cs="Arial"/>
                <w:b/>
                <w:bCs/>
                <w:sz w:val="22"/>
                <w:szCs w:val="22"/>
              </w:rPr>
            </w:pPr>
            <w:r w:rsidRPr="006B697F">
              <w:rPr>
                <w:rFonts w:cs="Arial"/>
                <w:sz w:val="22"/>
                <w:szCs w:val="22"/>
              </w:rPr>
              <w:br w:type="page"/>
            </w:r>
            <w:r w:rsidRPr="006B697F">
              <w:rPr>
                <w:rFonts w:cs="Arial"/>
                <w:b/>
                <w:bCs/>
                <w:sz w:val="22"/>
                <w:szCs w:val="22"/>
              </w:rPr>
              <w:t>Assessors Name:</w:t>
            </w:r>
          </w:p>
        </w:tc>
        <w:tc>
          <w:tcPr>
            <w:tcW w:w="2352" w:type="dxa"/>
            <w:tcBorders>
              <w:top w:val="single" w:sz="6" w:space="0" w:color="auto"/>
              <w:left w:val="dotted" w:sz="4" w:space="0" w:color="auto"/>
              <w:bottom w:val="single" w:sz="0" w:space="0" w:color="000000" w:themeColor="text1"/>
              <w:right w:val="dotted" w:sz="4" w:space="0" w:color="auto"/>
            </w:tcBorders>
            <w:vAlign w:val="center"/>
          </w:tcPr>
          <w:p w14:paraId="61B09FE8" w14:textId="1D684A40" w:rsidR="00C67B9F" w:rsidRPr="006B697F" w:rsidRDefault="00C67B9F" w:rsidP="00922558">
            <w:pPr>
              <w:pStyle w:val="SSGBodyText"/>
              <w:keepNext/>
              <w:keepLines/>
              <w:jc w:val="left"/>
              <w:rPr>
                <w:rFonts w:cs="Arial"/>
                <w:sz w:val="22"/>
                <w:szCs w:val="22"/>
              </w:rPr>
            </w:pPr>
          </w:p>
        </w:tc>
        <w:tc>
          <w:tcPr>
            <w:tcW w:w="2099" w:type="dxa"/>
            <w:tcBorders>
              <w:top w:val="single" w:sz="6" w:space="0" w:color="auto"/>
              <w:left w:val="dotted" w:sz="4" w:space="0" w:color="auto"/>
              <w:bottom w:val="dotted" w:sz="4" w:space="0" w:color="auto"/>
              <w:right w:val="dotted" w:sz="4" w:space="0" w:color="auto"/>
            </w:tcBorders>
            <w:vAlign w:val="center"/>
          </w:tcPr>
          <w:p w14:paraId="4FF37068" w14:textId="77777777" w:rsidR="00C67B9F" w:rsidRPr="006B697F" w:rsidRDefault="00C67B9F" w:rsidP="00922558">
            <w:pPr>
              <w:pStyle w:val="SSGBodyText"/>
              <w:keepNext/>
              <w:keepLines/>
              <w:jc w:val="left"/>
              <w:rPr>
                <w:rFonts w:cs="Arial"/>
                <w:b/>
                <w:sz w:val="22"/>
                <w:szCs w:val="22"/>
              </w:rPr>
            </w:pPr>
            <w:r w:rsidRPr="006B697F">
              <w:rPr>
                <w:rFonts w:cs="Arial"/>
                <w:b/>
                <w:sz w:val="22"/>
                <w:szCs w:val="22"/>
              </w:rPr>
              <w:t>Date of Assessment:</w:t>
            </w:r>
          </w:p>
        </w:tc>
        <w:tc>
          <w:tcPr>
            <w:tcW w:w="1968" w:type="dxa"/>
            <w:tcBorders>
              <w:top w:val="single" w:sz="6" w:space="0" w:color="auto"/>
              <w:left w:val="dotted" w:sz="4" w:space="0" w:color="auto"/>
              <w:bottom w:val="dotted" w:sz="4" w:space="0" w:color="auto"/>
              <w:right w:val="single" w:sz="6" w:space="0" w:color="auto"/>
            </w:tcBorders>
            <w:vAlign w:val="center"/>
          </w:tcPr>
          <w:p w14:paraId="492C198D" w14:textId="65073D30" w:rsidR="00C67B9F" w:rsidRPr="006B697F" w:rsidRDefault="00C67B9F" w:rsidP="0BAFBA5F">
            <w:pPr>
              <w:pStyle w:val="SSGBodyText"/>
              <w:keepNext/>
              <w:keepLines/>
              <w:jc w:val="left"/>
              <w:rPr>
                <w:rFonts w:cs="Arial"/>
                <w:sz w:val="22"/>
                <w:szCs w:val="22"/>
              </w:rPr>
            </w:pPr>
          </w:p>
        </w:tc>
      </w:tr>
      <w:tr w:rsidR="00C67B9F" w:rsidRPr="006B697F" w14:paraId="183A8821" w14:textId="77777777" w:rsidTr="3F318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952" w:type="dxa"/>
            <w:tcBorders>
              <w:top w:val="dotted" w:sz="4" w:space="0" w:color="auto"/>
              <w:left w:val="single" w:sz="6" w:space="0" w:color="auto"/>
              <w:bottom w:val="dotted" w:sz="4" w:space="0" w:color="auto"/>
              <w:right w:val="dotted" w:sz="4" w:space="0" w:color="auto"/>
            </w:tcBorders>
            <w:vAlign w:val="center"/>
          </w:tcPr>
          <w:p w14:paraId="49EEC64C" w14:textId="77777777" w:rsidR="00C67B9F" w:rsidRPr="006B697F" w:rsidRDefault="00C67B9F" w:rsidP="00922558">
            <w:pPr>
              <w:pStyle w:val="SSGBodyText"/>
              <w:keepNext/>
              <w:keepLines/>
              <w:jc w:val="left"/>
              <w:rPr>
                <w:rFonts w:cs="Arial"/>
                <w:b/>
                <w:bCs/>
                <w:sz w:val="22"/>
                <w:szCs w:val="22"/>
              </w:rPr>
            </w:pPr>
            <w:r w:rsidRPr="006B697F">
              <w:rPr>
                <w:rFonts w:cs="Arial"/>
                <w:b/>
                <w:bCs/>
                <w:sz w:val="22"/>
                <w:szCs w:val="22"/>
              </w:rPr>
              <w:t>Location:</w:t>
            </w:r>
          </w:p>
        </w:tc>
        <w:tc>
          <w:tcPr>
            <w:tcW w:w="6419" w:type="dxa"/>
            <w:gridSpan w:val="3"/>
            <w:tcBorders>
              <w:top w:val="dotted" w:sz="4" w:space="0" w:color="auto"/>
              <w:left w:val="dotted" w:sz="4" w:space="0" w:color="auto"/>
              <w:bottom w:val="dotted" w:sz="4" w:space="0" w:color="auto"/>
              <w:right w:val="single" w:sz="6" w:space="0" w:color="auto"/>
            </w:tcBorders>
            <w:vAlign w:val="center"/>
          </w:tcPr>
          <w:p w14:paraId="683A1B69" w14:textId="2954F492" w:rsidR="00C67B9F" w:rsidRPr="006B697F" w:rsidRDefault="00C67B9F" w:rsidP="00922558">
            <w:pPr>
              <w:pStyle w:val="SSGBodyText"/>
              <w:keepNext/>
              <w:keepLines/>
              <w:jc w:val="left"/>
              <w:rPr>
                <w:rFonts w:cs="Arial"/>
                <w:sz w:val="22"/>
                <w:szCs w:val="22"/>
              </w:rPr>
            </w:pPr>
          </w:p>
        </w:tc>
      </w:tr>
      <w:tr w:rsidR="009E5A58" w:rsidRPr="006B697F" w14:paraId="04B903A0" w14:textId="77777777" w:rsidTr="3F318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952" w:type="dxa"/>
            <w:tcBorders>
              <w:top w:val="dotted" w:sz="4" w:space="0" w:color="auto"/>
              <w:left w:val="single" w:sz="6" w:space="0" w:color="auto"/>
              <w:bottom w:val="single" w:sz="6" w:space="0" w:color="auto"/>
              <w:right w:val="dotted" w:sz="4" w:space="0" w:color="auto"/>
            </w:tcBorders>
            <w:vAlign w:val="center"/>
          </w:tcPr>
          <w:p w14:paraId="18850C91" w14:textId="77777777" w:rsidR="009E5A58" w:rsidRPr="006B697F" w:rsidRDefault="009E5A58" w:rsidP="00922558">
            <w:pPr>
              <w:pStyle w:val="SSGBodyText"/>
              <w:keepNext/>
              <w:keepLines/>
              <w:jc w:val="left"/>
              <w:rPr>
                <w:rFonts w:cs="Arial"/>
                <w:b/>
                <w:bCs/>
                <w:sz w:val="22"/>
                <w:szCs w:val="22"/>
              </w:rPr>
            </w:pPr>
            <w:r w:rsidRPr="006B697F">
              <w:rPr>
                <w:rFonts w:cs="Arial"/>
                <w:b/>
                <w:bCs/>
                <w:sz w:val="22"/>
                <w:szCs w:val="22"/>
              </w:rPr>
              <w:t>Applicable Areas:</w:t>
            </w:r>
          </w:p>
        </w:tc>
        <w:tc>
          <w:tcPr>
            <w:tcW w:w="6419" w:type="dxa"/>
            <w:gridSpan w:val="3"/>
            <w:tcBorders>
              <w:top w:val="dotted" w:sz="4" w:space="0" w:color="auto"/>
              <w:left w:val="dotted" w:sz="4" w:space="0" w:color="auto"/>
              <w:bottom w:val="single" w:sz="6" w:space="0" w:color="auto"/>
              <w:right w:val="single" w:sz="6" w:space="0" w:color="auto"/>
            </w:tcBorders>
            <w:vAlign w:val="center"/>
          </w:tcPr>
          <w:p w14:paraId="433FE174" w14:textId="6E1F2C70" w:rsidR="009E5A58" w:rsidRPr="006B697F" w:rsidRDefault="002D5DE0" w:rsidP="00922558">
            <w:pPr>
              <w:pStyle w:val="SSGBodyText"/>
              <w:keepNext/>
              <w:keepLines/>
              <w:jc w:val="left"/>
              <w:rPr>
                <w:rFonts w:cs="Arial"/>
                <w:sz w:val="22"/>
                <w:szCs w:val="22"/>
              </w:rPr>
            </w:pPr>
            <w:r w:rsidRPr="006B697F">
              <w:rPr>
                <w:rFonts w:cs="Arial"/>
                <w:sz w:val="22"/>
                <w:szCs w:val="22"/>
              </w:rPr>
              <w:t xml:space="preserve">Entire </w:t>
            </w:r>
            <w:r w:rsidR="00D155A3" w:rsidRPr="006B697F">
              <w:rPr>
                <w:rFonts w:cs="Arial"/>
                <w:sz w:val="22"/>
                <w:szCs w:val="22"/>
              </w:rPr>
              <w:t>Premises</w:t>
            </w:r>
          </w:p>
        </w:tc>
      </w:tr>
    </w:tbl>
    <w:p w14:paraId="48CCB47E" w14:textId="77777777" w:rsidR="009E5A58" w:rsidRPr="00302245" w:rsidRDefault="009E5A58" w:rsidP="00302245">
      <w:pPr>
        <w:pStyle w:val="SSGBodyText"/>
        <w:rPr>
          <w:rFonts w:asciiTheme="minorHAnsi" w:hAnsiTheme="minorHAnsi" w:cs="Arial"/>
          <w:sz w:val="12"/>
          <w:szCs w:val="12"/>
        </w:rPr>
      </w:pPr>
    </w:p>
    <w:tbl>
      <w:tblPr>
        <w:tblW w:w="8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4185"/>
        <w:gridCol w:w="4186"/>
      </w:tblGrid>
      <w:tr w:rsidR="009E5A58" w:rsidRPr="009E5A58" w14:paraId="3F83AD4C" w14:textId="77777777" w:rsidTr="006B697F">
        <w:trPr>
          <w:trHeight w:val="340"/>
          <w:jc w:val="center"/>
        </w:trPr>
        <w:tc>
          <w:tcPr>
            <w:tcW w:w="8371" w:type="dxa"/>
            <w:gridSpan w:val="2"/>
            <w:shd w:val="clear" w:color="auto" w:fill="E02CB9"/>
            <w:vAlign w:val="center"/>
          </w:tcPr>
          <w:p w14:paraId="7035156B" w14:textId="71BD3A6E" w:rsidR="009E5A58" w:rsidRPr="009E5A58" w:rsidRDefault="006B697F" w:rsidP="00853FE4">
            <w:pPr>
              <w:pStyle w:val="SSGBodyText"/>
              <w:keepNext/>
              <w:keepLines/>
              <w:jc w:val="left"/>
              <w:rPr>
                <w:rFonts w:asciiTheme="minorHAnsi" w:hAnsiTheme="minorHAnsi" w:cs="Arial"/>
                <w:i/>
                <w:iCs/>
                <w:color w:val="FFFFFF"/>
                <w:sz w:val="22"/>
                <w:szCs w:val="22"/>
              </w:rPr>
            </w:pPr>
            <w:r w:rsidRPr="006B697F">
              <w:rPr>
                <w:rFonts w:cs="Arial"/>
                <w:b/>
                <w:iCs/>
                <w:color w:val="FFFFFF"/>
                <w:sz w:val="22"/>
                <w:szCs w:val="22"/>
              </w:rPr>
              <w:t>Hazards Covered</w:t>
            </w:r>
          </w:p>
        </w:tc>
      </w:tr>
      <w:tr w:rsidR="00D807E3" w:rsidRPr="009E5A58" w14:paraId="2C37475D" w14:textId="77777777" w:rsidTr="00853FE4">
        <w:trPr>
          <w:cantSplit/>
          <w:trHeight w:val="1573"/>
          <w:jc w:val="center"/>
        </w:trPr>
        <w:tc>
          <w:tcPr>
            <w:tcW w:w="4185" w:type="dxa"/>
          </w:tcPr>
          <w:p w14:paraId="57E6E625" w14:textId="13BAE861" w:rsidR="00991842" w:rsidRDefault="005B5564" w:rsidP="006D0C17">
            <w:pPr>
              <w:pStyle w:val="SSGIndentBlackBullet"/>
              <w:jc w:val="left"/>
              <w:rPr>
                <w:rFonts w:asciiTheme="minorHAnsi" w:hAnsiTheme="minorHAnsi" w:cstheme="minorHAnsi"/>
                <w:sz w:val="22"/>
                <w:szCs w:val="22"/>
              </w:rPr>
            </w:pPr>
            <w:r>
              <w:rPr>
                <w:rFonts w:asciiTheme="minorHAnsi" w:hAnsiTheme="minorHAnsi" w:cstheme="minorHAnsi"/>
                <w:sz w:val="22"/>
                <w:szCs w:val="22"/>
              </w:rPr>
              <w:t>Workplace</w:t>
            </w:r>
            <w:r w:rsidR="00991842">
              <w:rPr>
                <w:rFonts w:asciiTheme="minorHAnsi" w:hAnsiTheme="minorHAnsi" w:cstheme="minorHAnsi"/>
                <w:sz w:val="22"/>
                <w:szCs w:val="22"/>
              </w:rPr>
              <w:t xml:space="preserve"> – General</w:t>
            </w:r>
          </w:p>
          <w:p w14:paraId="1079239D" w14:textId="5DA50F1F" w:rsidR="005B5564" w:rsidRDefault="005B5564" w:rsidP="005B5564">
            <w:pPr>
              <w:pStyle w:val="SSGIndentBlackBullet"/>
              <w:jc w:val="left"/>
              <w:rPr>
                <w:rFonts w:asciiTheme="minorHAnsi" w:hAnsiTheme="minorHAnsi" w:cstheme="minorHAnsi"/>
                <w:sz w:val="22"/>
                <w:szCs w:val="22"/>
              </w:rPr>
            </w:pPr>
            <w:r>
              <w:rPr>
                <w:rFonts w:asciiTheme="minorHAnsi" w:hAnsiTheme="minorHAnsi" w:cstheme="minorHAnsi"/>
                <w:sz w:val="22"/>
                <w:szCs w:val="22"/>
              </w:rPr>
              <w:t>Staff – General</w:t>
            </w:r>
          </w:p>
          <w:p w14:paraId="7D573538" w14:textId="77777777" w:rsidR="00E857C9" w:rsidRDefault="00E857C9" w:rsidP="00E857C9">
            <w:pPr>
              <w:pStyle w:val="SSGIndentBlackBullet"/>
              <w:jc w:val="left"/>
              <w:rPr>
                <w:rFonts w:asciiTheme="minorHAnsi" w:hAnsiTheme="minorHAnsi" w:cstheme="minorHAnsi"/>
                <w:sz w:val="22"/>
                <w:szCs w:val="22"/>
              </w:rPr>
            </w:pPr>
            <w:r w:rsidRPr="00172846">
              <w:rPr>
                <w:rFonts w:asciiTheme="minorHAnsi" w:hAnsiTheme="minorHAnsi" w:cstheme="minorHAnsi"/>
                <w:sz w:val="22"/>
                <w:szCs w:val="22"/>
              </w:rPr>
              <w:t xml:space="preserve">Travel to </w:t>
            </w:r>
            <w:r>
              <w:rPr>
                <w:rFonts w:asciiTheme="minorHAnsi" w:hAnsiTheme="minorHAnsi" w:cstheme="minorHAnsi"/>
                <w:sz w:val="22"/>
                <w:szCs w:val="22"/>
              </w:rPr>
              <w:t>Work</w:t>
            </w:r>
          </w:p>
          <w:p w14:paraId="5F917255" w14:textId="1A8E929B" w:rsidR="00BB7637" w:rsidRDefault="00E857C9" w:rsidP="006D0C17">
            <w:pPr>
              <w:pStyle w:val="SSGIndentBlackBullet"/>
              <w:jc w:val="left"/>
              <w:rPr>
                <w:rFonts w:asciiTheme="minorHAnsi" w:hAnsiTheme="minorHAnsi" w:cstheme="minorHAnsi"/>
                <w:sz w:val="22"/>
                <w:szCs w:val="22"/>
              </w:rPr>
            </w:pPr>
            <w:r>
              <w:rPr>
                <w:rFonts w:asciiTheme="minorHAnsi" w:hAnsiTheme="minorHAnsi" w:cstheme="minorHAnsi"/>
                <w:sz w:val="22"/>
                <w:szCs w:val="22"/>
              </w:rPr>
              <w:t>Driving at Work</w:t>
            </w:r>
          </w:p>
          <w:p w14:paraId="2E636912" w14:textId="77777777" w:rsidR="0090362B" w:rsidRDefault="003D2E1E" w:rsidP="006D0C17">
            <w:pPr>
              <w:pStyle w:val="SSGIndentBlackBullet"/>
              <w:jc w:val="left"/>
              <w:rPr>
                <w:rFonts w:asciiTheme="minorHAnsi" w:hAnsiTheme="minorHAnsi" w:cstheme="minorHAnsi"/>
                <w:bCs/>
                <w:sz w:val="22"/>
                <w:szCs w:val="22"/>
              </w:rPr>
            </w:pPr>
            <w:r>
              <w:rPr>
                <w:rFonts w:asciiTheme="minorHAnsi" w:hAnsiTheme="minorHAnsi" w:cstheme="minorHAnsi"/>
                <w:bCs/>
                <w:sz w:val="22"/>
                <w:szCs w:val="22"/>
              </w:rPr>
              <w:t>Workplace Entrances / Exits</w:t>
            </w:r>
          </w:p>
          <w:p w14:paraId="49F32AC5" w14:textId="77777777" w:rsidR="00D94861" w:rsidRDefault="00D94861" w:rsidP="006D0C17">
            <w:pPr>
              <w:pStyle w:val="SSGIndentBlackBullet"/>
              <w:jc w:val="left"/>
              <w:rPr>
                <w:rFonts w:asciiTheme="minorHAnsi" w:hAnsiTheme="minorHAnsi" w:cstheme="minorHAnsi"/>
                <w:sz w:val="22"/>
                <w:szCs w:val="22"/>
              </w:rPr>
            </w:pPr>
            <w:r w:rsidRPr="00172846">
              <w:rPr>
                <w:rFonts w:asciiTheme="minorHAnsi" w:hAnsiTheme="minorHAnsi" w:cstheme="minorHAnsi"/>
                <w:sz w:val="22"/>
                <w:szCs w:val="22"/>
              </w:rPr>
              <w:t>Deliveries</w:t>
            </w:r>
            <w:r>
              <w:rPr>
                <w:rFonts w:asciiTheme="minorHAnsi" w:hAnsiTheme="minorHAnsi" w:cstheme="minorHAnsi"/>
                <w:sz w:val="22"/>
                <w:szCs w:val="22"/>
              </w:rPr>
              <w:t xml:space="preserve"> and Pick Ups</w:t>
            </w:r>
          </w:p>
          <w:p w14:paraId="10BC975E" w14:textId="77777777" w:rsidR="00D94861" w:rsidRDefault="00D94861" w:rsidP="00D94861">
            <w:pPr>
              <w:pStyle w:val="SSGIndentBlackBullet"/>
              <w:jc w:val="left"/>
              <w:rPr>
                <w:rFonts w:asciiTheme="minorHAnsi" w:hAnsiTheme="minorHAnsi" w:cstheme="minorHAnsi"/>
                <w:sz w:val="22"/>
                <w:szCs w:val="22"/>
              </w:rPr>
            </w:pPr>
            <w:r>
              <w:rPr>
                <w:rFonts w:asciiTheme="minorHAnsi" w:hAnsiTheme="minorHAnsi" w:cstheme="minorHAnsi"/>
                <w:sz w:val="22"/>
                <w:szCs w:val="22"/>
              </w:rPr>
              <w:t>Working on Client Premises</w:t>
            </w:r>
          </w:p>
          <w:p w14:paraId="2E07B5C9" w14:textId="77777777" w:rsidR="00D94861" w:rsidRDefault="00D94861" w:rsidP="00D94861">
            <w:pPr>
              <w:pStyle w:val="SSGIndentBlackBullet"/>
              <w:jc w:val="left"/>
              <w:rPr>
                <w:rFonts w:asciiTheme="minorHAnsi" w:hAnsiTheme="minorHAnsi" w:cstheme="minorHAnsi"/>
                <w:sz w:val="22"/>
                <w:szCs w:val="22"/>
              </w:rPr>
            </w:pPr>
            <w:r>
              <w:rPr>
                <w:rFonts w:asciiTheme="minorHAnsi" w:hAnsiTheme="minorHAnsi" w:cstheme="minorHAnsi"/>
                <w:sz w:val="22"/>
                <w:szCs w:val="22"/>
              </w:rPr>
              <w:t>Homeworking</w:t>
            </w:r>
          </w:p>
          <w:p w14:paraId="00BC7CD9" w14:textId="77777777" w:rsidR="00D94861" w:rsidRDefault="00D94861" w:rsidP="006D0C17">
            <w:pPr>
              <w:pStyle w:val="SSGIndentBlackBullet"/>
              <w:jc w:val="left"/>
              <w:rPr>
                <w:rFonts w:asciiTheme="minorHAnsi" w:hAnsiTheme="minorHAnsi" w:cstheme="minorHAnsi"/>
                <w:sz w:val="22"/>
                <w:szCs w:val="22"/>
              </w:rPr>
            </w:pPr>
            <w:r>
              <w:rPr>
                <w:rFonts w:asciiTheme="minorHAnsi" w:hAnsiTheme="minorHAnsi" w:cstheme="minorHAnsi"/>
                <w:sz w:val="22"/>
                <w:szCs w:val="22"/>
              </w:rPr>
              <w:t>Close Working – Working in Production Areas / Lines</w:t>
            </w:r>
          </w:p>
          <w:p w14:paraId="6E8E7FFE" w14:textId="11657B5E" w:rsidR="00D94861" w:rsidRPr="003C3D74" w:rsidRDefault="00D94861" w:rsidP="006D0C17">
            <w:pPr>
              <w:pStyle w:val="SSGIndentBlackBullet"/>
              <w:jc w:val="left"/>
              <w:rPr>
                <w:rFonts w:asciiTheme="minorHAnsi" w:hAnsiTheme="minorHAnsi" w:cstheme="minorHAnsi"/>
                <w:sz w:val="22"/>
                <w:szCs w:val="22"/>
              </w:rPr>
            </w:pPr>
            <w:r>
              <w:rPr>
                <w:rFonts w:asciiTheme="minorHAnsi" w:hAnsiTheme="minorHAnsi" w:cstheme="minorHAnsi"/>
                <w:sz w:val="22"/>
                <w:szCs w:val="22"/>
              </w:rPr>
              <w:t>Plant, Machinery and Work Equipment</w:t>
            </w:r>
          </w:p>
        </w:tc>
        <w:tc>
          <w:tcPr>
            <w:tcW w:w="4186" w:type="dxa"/>
          </w:tcPr>
          <w:p w14:paraId="6DB6F7E5" w14:textId="1EA56CA9" w:rsidR="00E857C9" w:rsidRDefault="00D94861" w:rsidP="00E857C9">
            <w:pPr>
              <w:pStyle w:val="SSGIndentBlackBullet"/>
              <w:jc w:val="left"/>
              <w:rPr>
                <w:rFonts w:asciiTheme="minorHAnsi" w:hAnsiTheme="minorHAnsi" w:cstheme="minorHAnsi"/>
                <w:sz w:val="22"/>
                <w:szCs w:val="22"/>
              </w:rPr>
            </w:pPr>
            <w:r>
              <w:rPr>
                <w:rFonts w:asciiTheme="minorHAnsi" w:hAnsiTheme="minorHAnsi" w:cstheme="minorHAnsi"/>
                <w:sz w:val="22"/>
                <w:szCs w:val="22"/>
              </w:rPr>
              <w:t>PPE / RPE</w:t>
            </w:r>
          </w:p>
          <w:p w14:paraId="1F50F984" w14:textId="77777777" w:rsidR="00E857C9" w:rsidRDefault="00E857C9" w:rsidP="00E857C9">
            <w:pPr>
              <w:pStyle w:val="SSGIndentBlackBullet"/>
              <w:jc w:val="left"/>
              <w:rPr>
                <w:rFonts w:asciiTheme="minorHAnsi" w:hAnsiTheme="minorHAnsi" w:cstheme="minorHAnsi"/>
                <w:sz w:val="22"/>
                <w:szCs w:val="22"/>
              </w:rPr>
            </w:pPr>
            <w:r>
              <w:rPr>
                <w:rFonts w:asciiTheme="minorHAnsi" w:hAnsiTheme="minorHAnsi" w:cstheme="minorHAnsi"/>
                <w:sz w:val="22"/>
                <w:szCs w:val="22"/>
              </w:rPr>
              <w:t xml:space="preserve">Personal </w:t>
            </w:r>
            <w:r w:rsidRPr="00172846">
              <w:rPr>
                <w:rFonts w:asciiTheme="minorHAnsi" w:hAnsiTheme="minorHAnsi" w:cstheme="minorHAnsi"/>
                <w:sz w:val="22"/>
                <w:szCs w:val="22"/>
              </w:rPr>
              <w:t>Hygiene</w:t>
            </w:r>
          </w:p>
          <w:p w14:paraId="26CAEDAD" w14:textId="6DAB7C99" w:rsidR="00E857C9" w:rsidRDefault="00E857C9" w:rsidP="00E857C9">
            <w:pPr>
              <w:pStyle w:val="SSGIndentBlackBullet"/>
              <w:jc w:val="left"/>
              <w:rPr>
                <w:rFonts w:asciiTheme="minorHAnsi" w:hAnsiTheme="minorHAnsi" w:cstheme="minorHAnsi"/>
                <w:sz w:val="22"/>
                <w:szCs w:val="22"/>
              </w:rPr>
            </w:pPr>
            <w:r w:rsidRPr="00172846">
              <w:rPr>
                <w:rFonts w:asciiTheme="minorHAnsi" w:hAnsiTheme="minorHAnsi" w:cstheme="minorHAnsi"/>
                <w:sz w:val="22"/>
                <w:szCs w:val="22"/>
              </w:rPr>
              <w:t xml:space="preserve">Welfare </w:t>
            </w:r>
            <w:r>
              <w:rPr>
                <w:rFonts w:asciiTheme="minorHAnsi" w:hAnsiTheme="minorHAnsi" w:cstheme="minorHAnsi"/>
                <w:sz w:val="22"/>
                <w:szCs w:val="22"/>
              </w:rPr>
              <w:t xml:space="preserve">Facilities </w:t>
            </w:r>
            <w:r w:rsidR="005A3E37">
              <w:rPr>
                <w:rFonts w:asciiTheme="minorHAnsi" w:hAnsiTheme="minorHAnsi" w:cstheme="minorHAnsi"/>
                <w:sz w:val="22"/>
                <w:szCs w:val="22"/>
              </w:rPr>
              <w:t xml:space="preserve">Cleaning, Touch Points </w:t>
            </w:r>
          </w:p>
          <w:p w14:paraId="0400EA39" w14:textId="00B12451" w:rsidR="005A3E37" w:rsidRDefault="005A3E37" w:rsidP="005A3E37">
            <w:pPr>
              <w:pStyle w:val="SSGIndentBlackBullet"/>
              <w:jc w:val="left"/>
              <w:rPr>
                <w:rFonts w:asciiTheme="minorHAnsi" w:hAnsiTheme="minorHAnsi" w:cstheme="minorHAnsi"/>
                <w:sz w:val="22"/>
                <w:szCs w:val="22"/>
              </w:rPr>
            </w:pPr>
            <w:r>
              <w:rPr>
                <w:rFonts w:asciiTheme="minorHAnsi" w:hAnsiTheme="minorHAnsi" w:cstheme="minorHAnsi"/>
                <w:sz w:val="22"/>
                <w:szCs w:val="22"/>
              </w:rPr>
              <w:t>Waste Management</w:t>
            </w:r>
          </w:p>
          <w:p w14:paraId="3E54FC6B" w14:textId="02B52304" w:rsidR="00B463C8" w:rsidRDefault="005A3E37" w:rsidP="005A3E37">
            <w:pPr>
              <w:pStyle w:val="SSGIndentBlackBullet"/>
              <w:jc w:val="left"/>
              <w:rPr>
                <w:rFonts w:asciiTheme="minorHAnsi" w:hAnsiTheme="minorHAnsi" w:cstheme="minorHAnsi"/>
                <w:sz w:val="22"/>
                <w:szCs w:val="22"/>
              </w:rPr>
            </w:pPr>
            <w:r>
              <w:rPr>
                <w:rFonts w:asciiTheme="minorHAnsi" w:hAnsiTheme="minorHAnsi" w:cstheme="minorHAnsi"/>
                <w:sz w:val="22"/>
                <w:szCs w:val="22"/>
              </w:rPr>
              <w:t xml:space="preserve">Office Activities / Equipment - Workstations </w:t>
            </w:r>
            <w:r w:rsidR="00B463C8">
              <w:rPr>
                <w:rFonts w:asciiTheme="minorHAnsi" w:hAnsiTheme="minorHAnsi" w:cstheme="minorHAnsi"/>
                <w:sz w:val="22"/>
                <w:szCs w:val="22"/>
              </w:rPr>
              <w:t>Meetings</w:t>
            </w:r>
          </w:p>
          <w:p w14:paraId="22F3EA4A" w14:textId="5F29C380" w:rsidR="00A32D40" w:rsidRDefault="00A32D40" w:rsidP="00B463C8">
            <w:pPr>
              <w:pStyle w:val="SSGIndentBlackBullet"/>
              <w:jc w:val="left"/>
              <w:rPr>
                <w:rFonts w:asciiTheme="minorHAnsi" w:hAnsiTheme="minorHAnsi" w:cstheme="minorHAnsi"/>
                <w:sz w:val="22"/>
                <w:szCs w:val="22"/>
              </w:rPr>
            </w:pPr>
            <w:r>
              <w:rPr>
                <w:rFonts w:asciiTheme="minorHAnsi" w:hAnsiTheme="minorHAnsi" w:cstheme="minorHAnsi"/>
                <w:sz w:val="22"/>
                <w:szCs w:val="22"/>
              </w:rPr>
              <w:t>Training, Briefings</w:t>
            </w:r>
            <w:r w:rsidRPr="005E63A6">
              <w:rPr>
                <w:rFonts w:asciiTheme="minorHAnsi" w:hAnsiTheme="minorHAnsi" w:cstheme="minorHAnsi"/>
                <w:sz w:val="22"/>
                <w:szCs w:val="22"/>
              </w:rPr>
              <w:t xml:space="preserve"> / Toolbox </w:t>
            </w:r>
            <w:r>
              <w:rPr>
                <w:rFonts w:asciiTheme="minorHAnsi" w:hAnsiTheme="minorHAnsi" w:cstheme="minorHAnsi"/>
                <w:sz w:val="22"/>
                <w:szCs w:val="22"/>
              </w:rPr>
              <w:t>T</w:t>
            </w:r>
            <w:r w:rsidRPr="005E63A6">
              <w:rPr>
                <w:rFonts w:asciiTheme="minorHAnsi" w:hAnsiTheme="minorHAnsi" w:cstheme="minorHAnsi"/>
                <w:sz w:val="22"/>
                <w:szCs w:val="22"/>
              </w:rPr>
              <w:t>alks</w:t>
            </w:r>
          </w:p>
          <w:p w14:paraId="447A33EB" w14:textId="1BBA87BA" w:rsidR="00B463C8" w:rsidRPr="00172846" w:rsidRDefault="005B165A" w:rsidP="00B463C8">
            <w:pPr>
              <w:pStyle w:val="SSGIndentBlackBullet"/>
              <w:jc w:val="left"/>
              <w:rPr>
                <w:rFonts w:asciiTheme="minorHAnsi" w:hAnsiTheme="minorHAnsi" w:cstheme="minorHAnsi"/>
                <w:sz w:val="22"/>
                <w:szCs w:val="22"/>
              </w:rPr>
            </w:pPr>
            <w:r>
              <w:rPr>
                <w:rFonts w:asciiTheme="minorHAnsi" w:hAnsiTheme="minorHAnsi" w:cstheme="minorHAnsi"/>
                <w:sz w:val="22"/>
                <w:szCs w:val="22"/>
              </w:rPr>
              <w:t xml:space="preserve">Emergency </w:t>
            </w:r>
            <w:r w:rsidR="00BB7637">
              <w:rPr>
                <w:rFonts w:asciiTheme="minorHAnsi" w:hAnsiTheme="minorHAnsi" w:cstheme="minorHAnsi"/>
                <w:sz w:val="22"/>
                <w:szCs w:val="22"/>
              </w:rPr>
              <w:t>P</w:t>
            </w:r>
            <w:r>
              <w:rPr>
                <w:rFonts w:asciiTheme="minorHAnsi" w:hAnsiTheme="minorHAnsi" w:cstheme="minorHAnsi"/>
                <w:sz w:val="22"/>
                <w:szCs w:val="22"/>
              </w:rPr>
              <w:t>rocedures</w:t>
            </w:r>
            <w:r w:rsidR="00A32D40">
              <w:rPr>
                <w:rFonts w:asciiTheme="minorHAnsi" w:hAnsiTheme="minorHAnsi" w:cstheme="minorHAnsi"/>
                <w:sz w:val="22"/>
                <w:szCs w:val="22"/>
              </w:rPr>
              <w:t xml:space="preserve">, </w:t>
            </w:r>
            <w:r w:rsidR="00B463C8">
              <w:rPr>
                <w:rFonts w:asciiTheme="minorHAnsi" w:hAnsiTheme="minorHAnsi" w:cstheme="minorHAnsi"/>
                <w:sz w:val="22"/>
                <w:szCs w:val="22"/>
              </w:rPr>
              <w:t>Fire</w:t>
            </w:r>
            <w:r w:rsidR="00A32D40">
              <w:rPr>
                <w:rFonts w:asciiTheme="minorHAnsi" w:hAnsiTheme="minorHAnsi" w:cstheme="minorHAnsi"/>
                <w:sz w:val="22"/>
                <w:szCs w:val="22"/>
              </w:rPr>
              <w:t xml:space="preserve"> &amp; Evacuation</w:t>
            </w:r>
          </w:p>
          <w:p w14:paraId="6FC1A415" w14:textId="77777777" w:rsidR="005B165A" w:rsidRDefault="005B165A" w:rsidP="005B165A">
            <w:pPr>
              <w:pStyle w:val="SSGIndentBlackBullet"/>
              <w:jc w:val="left"/>
              <w:rPr>
                <w:rFonts w:asciiTheme="minorHAnsi" w:hAnsiTheme="minorHAnsi" w:cstheme="minorHAnsi"/>
                <w:sz w:val="22"/>
                <w:szCs w:val="22"/>
              </w:rPr>
            </w:pPr>
            <w:r w:rsidRPr="00172846">
              <w:rPr>
                <w:rFonts w:asciiTheme="minorHAnsi" w:hAnsiTheme="minorHAnsi" w:cstheme="minorHAnsi"/>
                <w:sz w:val="22"/>
                <w:szCs w:val="22"/>
              </w:rPr>
              <w:t>First Aid</w:t>
            </w:r>
          </w:p>
          <w:p w14:paraId="4CDF43C2" w14:textId="7F58221E" w:rsidR="001A5F3F" w:rsidRPr="005B165A" w:rsidRDefault="005B165A" w:rsidP="005E63A6">
            <w:pPr>
              <w:pStyle w:val="SSGIndentBlackBullet"/>
              <w:jc w:val="left"/>
              <w:rPr>
                <w:rFonts w:asciiTheme="minorHAnsi" w:hAnsiTheme="minorHAnsi" w:cstheme="minorHAnsi"/>
                <w:sz w:val="22"/>
                <w:szCs w:val="22"/>
              </w:rPr>
            </w:pPr>
            <w:r>
              <w:rPr>
                <w:rFonts w:asciiTheme="minorHAnsi" w:hAnsiTheme="minorHAnsi" w:cstheme="minorHAnsi"/>
                <w:sz w:val="22"/>
                <w:szCs w:val="22"/>
              </w:rPr>
              <w:t xml:space="preserve">Mental Health First Aid - </w:t>
            </w:r>
            <w:r w:rsidR="003C3D74" w:rsidRPr="00172846">
              <w:rPr>
                <w:rFonts w:asciiTheme="minorHAnsi" w:hAnsiTheme="minorHAnsi" w:cstheme="minorHAnsi"/>
                <w:sz w:val="22"/>
                <w:szCs w:val="22"/>
              </w:rPr>
              <w:t xml:space="preserve">Stress </w:t>
            </w:r>
            <w:r w:rsidR="003C3D74" w:rsidRPr="005E63A6">
              <w:rPr>
                <w:rFonts w:asciiTheme="minorHAnsi" w:hAnsiTheme="minorHAnsi" w:cstheme="minorHAnsi"/>
                <w:sz w:val="22"/>
                <w:szCs w:val="22"/>
              </w:rPr>
              <w:t>and</w:t>
            </w:r>
            <w:r w:rsidR="003C3D74" w:rsidRPr="00172846">
              <w:rPr>
                <w:rFonts w:asciiTheme="minorHAnsi" w:hAnsiTheme="minorHAnsi" w:cstheme="minorHAnsi"/>
                <w:sz w:val="22"/>
                <w:szCs w:val="22"/>
              </w:rPr>
              <w:t xml:space="preserve"> Anxiety</w:t>
            </w:r>
            <w:r w:rsidR="00C200E8">
              <w:rPr>
                <w:rFonts w:asciiTheme="minorHAnsi" w:hAnsiTheme="minorHAnsi" w:cstheme="minorHAnsi"/>
                <w:sz w:val="22"/>
                <w:szCs w:val="22"/>
              </w:rPr>
              <w:t xml:space="preserve"> </w:t>
            </w:r>
          </w:p>
        </w:tc>
      </w:tr>
    </w:tbl>
    <w:p w14:paraId="5FB992C0" w14:textId="77777777" w:rsidR="009E5A58" w:rsidRPr="00302245" w:rsidRDefault="009E5A58" w:rsidP="009E5A58">
      <w:pPr>
        <w:pStyle w:val="SSGBodyText"/>
        <w:rPr>
          <w:rFonts w:asciiTheme="minorHAnsi" w:hAnsiTheme="minorHAnsi" w:cs="Arial"/>
          <w:sz w:val="12"/>
          <w:szCs w:val="12"/>
        </w:rPr>
      </w:pPr>
    </w:p>
    <w:tbl>
      <w:tblPr>
        <w:tblW w:w="8371" w:type="dxa"/>
        <w:jc w:val="center"/>
        <w:tblBorders>
          <w:top w:val="single" w:sz="6" w:space="0" w:color="auto"/>
          <w:left w:val="single" w:sz="6" w:space="0" w:color="auto"/>
          <w:bottom w:val="single" w:sz="4" w:space="0" w:color="auto"/>
          <w:right w:val="single" w:sz="6" w:space="0" w:color="auto"/>
          <w:insideH w:val="single" w:sz="6" w:space="0" w:color="auto"/>
          <w:insideV w:val="dotted" w:sz="4" w:space="0" w:color="auto"/>
        </w:tblBorders>
        <w:tblLayout w:type="fixed"/>
        <w:tblCellMar>
          <w:top w:w="28" w:type="dxa"/>
          <w:bottom w:w="28" w:type="dxa"/>
        </w:tblCellMar>
        <w:tblLook w:val="0000" w:firstRow="0" w:lastRow="0" w:firstColumn="0" w:lastColumn="0" w:noHBand="0" w:noVBand="0"/>
      </w:tblPr>
      <w:tblGrid>
        <w:gridCol w:w="8356"/>
        <w:gridCol w:w="15"/>
      </w:tblGrid>
      <w:tr w:rsidR="009E5A58" w:rsidRPr="009E5A58" w14:paraId="3FC4073C" w14:textId="77777777" w:rsidTr="006B697F">
        <w:trPr>
          <w:cantSplit/>
          <w:trHeight w:val="340"/>
          <w:jc w:val="center"/>
        </w:trPr>
        <w:tc>
          <w:tcPr>
            <w:tcW w:w="8371" w:type="dxa"/>
            <w:gridSpan w:val="2"/>
            <w:shd w:val="clear" w:color="auto" w:fill="E02CB9"/>
            <w:vAlign w:val="center"/>
          </w:tcPr>
          <w:p w14:paraId="6D3FB307" w14:textId="7723B82F" w:rsidR="009E5A58" w:rsidRPr="009E5A58" w:rsidRDefault="006B697F" w:rsidP="006B697F">
            <w:pPr>
              <w:pStyle w:val="SSGBodyText"/>
              <w:keepNext/>
              <w:keepLines/>
              <w:jc w:val="left"/>
              <w:rPr>
                <w:rFonts w:asciiTheme="minorHAnsi" w:hAnsiTheme="minorHAnsi" w:cs="Arial"/>
                <w:b/>
                <w:bCs/>
                <w:color w:val="FFFFFF"/>
                <w:sz w:val="22"/>
                <w:szCs w:val="22"/>
              </w:rPr>
            </w:pPr>
            <w:r w:rsidRPr="006B697F">
              <w:rPr>
                <w:rFonts w:cs="Arial"/>
                <w:b/>
                <w:iCs/>
                <w:color w:val="FFFFFF"/>
                <w:sz w:val="22"/>
                <w:szCs w:val="22"/>
              </w:rPr>
              <w:t>Additional Safe Systems Of Work Required?</w:t>
            </w:r>
          </w:p>
        </w:tc>
      </w:tr>
      <w:tr w:rsidR="006B697F" w:rsidRPr="009E5A58" w14:paraId="58138478" w14:textId="77777777" w:rsidTr="006B697F">
        <w:trPr>
          <w:gridAfter w:val="1"/>
          <w:wAfter w:w="15" w:type="dxa"/>
          <w:cantSplit/>
          <w:trHeight w:val="340"/>
          <w:jc w:val="center"/>
        </w:trPr>
        <w:tc>
          <w:tcPr>
            <w:tcW w:w="8356" w:type="dxa"/>
            <w:vAlign w:val="center"/>
          </w:tcPr>
          <w:p w14:paraId="5E564DA8" w14:textId="77777777" w:rsidR="006B697F" w:rsidRPr="009E5A58" w:rsidRDefault="006B697F" w:rsidP="00B5345F">
            <w:pPr>
              <w:pStyle w:val="SSGBodyText"/>
              <w:ind w:left="832" w:hanging="832"/>
              <w:jc w:val="left"/>
              <w:rPr>
                <w:rFonts w:asciiTheme="minorHAnsi" w:hAnsiTheme="minorHAnsi" w:cs="Arial"/>
                <w:sz w:val="22"/>
                <w:szCs w:val="22"/>
              </w:rPr>
            </w:pPr>
            <w:r w:rsidRPr="009E5A58">
              <w:rPr>
                <w:rFonts w:asciiTheme="minorHAnsi" w:hAnsiTheme="minorHAnsi" w:cs="Arial"/>
                <w:b/>
                <w:bCs/>
                <w:position w:val="2"/>
                <w:sz w:val="22"/>
                <w:szCs w:val="22"/>
              </w:rPr>
              <w:t xml:space="preserve">Yes / </w:t>
            </w:r>
            <w:r w:rsidRPr="00D110A6">
              <w:rPr>
                <w:rFonts w:asciiTheme="minorHAnsi" w:hAnsiTheme="minorHAnsi" w:cs="Arial"/>
                <w:b/>
                <w:bCs/>
                <w:position w:val="2"/>
                <w:sz w:val="22"/>
                <w:szCs w:val="22"/>
              </w:rPr>
              <w:t>No</w:t>
            </w:r>
            <w:r w:rsidRPr="009E5A58">
              <w:rPr>
                <w:rFonts w:asciiTheme="minorHAnsi" w:hAnsiTheme="minorHAnsi" w:cs="Arial"/>
                <w:sz w:val="22"/>
                <w:szCs w:val="22"/>
              </w:rPr>
              <w:t xml:space="preserve"> </w:t>
            </w:r>
            <w:r>
              <w:rPr>
                <w:rFonts w:asciiTheme="minorHAnsi" w:hAnsiTheme="minorHAnsi" w:cs="Arial"/>
                <w:sz w:val="22"/>
                <w:szCs w:val="22"/>
              </w:rPr>
              <w:t xml:space="preserve">Method Statement / </w:t>
            </w:r>
            <w:r w:rsidRPr="009E5A58">
              <w:rPr>
                <w:rFonts w:asciiTheme="minorHAnsi" w:hAnsiTheme="minorHAnsi" w:cs="Arial"/>
                <w:position w:val="2"/>
                <w:sz w:val="22"/>
                <w:szCs w:val="22"/>
              </w:rPr>
              <w:t>Safe Working Procedure(s)</w:t>
            </w:r>
          </w:p>
        </w:tc>
      </w:tr>
      <w:tr w:rsidR="006B697F" w:rsidRPr="009E5A58" w14:paraId="61B5CC2D" w14:textId="77777777" w:rsidTr="006B697F">
        <w:trPr>
          <w:gridAfter w:val="1"/>
          <w:wAfter w:w="15" w:type="dxa"/>
          <w:cantSplit/>
          <w:trHeight w:val="340"/>
          <w:jc w:val="center"/>
        </w:trPr>
        <w:tc>
          <w:tcPr>
            <w:tcW w:w="8356" w:type="dxa"/>
            <w:vAlign w:val="center"/>
          </w:tcPr>
          <w:p w14:paraId="7FCDC801" w14:textId="05E30711" w:rsidR="006B697F" w:rsidRPr="00DC1ED8" w:rsidRDefault="006B697F" w:rsidP="00B5345F">
            <w:pPr>
              <w:pStyle w:val="SSGBodyText"/>
              <w:ind w:firstLine="7"/>
              <w:jc w:val="left"/>
              <w:rPr>
                <w:rFonts w:asciiTheme="minorHAnsi" w:hAnsiTheme="minorHAnsi" w:cs="Arial"/>
                <w:iCs/>
                <w:sz w:val="22"/>
                <w:szCs w:val="22"/>
              </w:rPr>
            </w:pPr>
            <w:r w:rsidRPr="009E5A58">
              <w:rPr>
                <w:rFonts w:asciiTheme="minorHAnsi" w:hAnsiTheme="minorHAnsi" w:cs="Arial"/>
                <w:i/>
                <w:sz w:val="22"/>
                <w:szCs w:val="22"/>
              </w:rPr>
              <w:t>If Yes, specify:</w:t>
            </w:r>
          </w:p>
        </w:tc>
      </w:tr>
      <w:tr w:rsidR="00CF59F2" w:rsidRPr="00CF59F2" w14:paraId="68FB366C" w14:textId="77777777" w:rsidTr="006B697F">
        <w:trPr>
          <w:cantSplit/>
          <w:trHeight w:val="340"/>
          <w:jc w:val="center"/>
        </w:trPr>
        <w:tc>
          <w:tcPr>
            <w:tcW w:w="8371" w:type="dxa"/>
            <w:gridSpan w:val="2"/>
            <w:shd w:val="clear" w:color="auto" w:fill="E02CB9"/>
            <w:vAlign w:val="center"/>
          </w:tcPr>
          <w:p w14:paraId="3B13283B" w14:textId="7511AE15" w:rsidR="00CF59F2" w:rsidRPr="00CF59F2" w:rsidRDefault="00CF59F2" w:rsidP="006B697F">
            <w:pPr>
              <w:pStyle w:val="SSGBodyText"/>
              <w:keepNext/>
              <w:keepLines/>
              <w:jc w:val="left"/>
              <w:rPr>
                <w:rFonts w:asciiTheme="minorHAnsi" w:hAnsiTheme="minorHAnsi"/>
                <w:b/>
                <w:bCs/>
                <w:sz w:val="16"/>
                <w:szCs w:val="16"/>
              </w:rPr>
            </w:pPr>
            <w:r w:rsidRPr="006B697F">
              <w:rPr>
                <w:rFonts w:cs="Arial"/>
                <w:b/>
                <w:iCs/>
                <w:color w:val="FFFFFF"/>
                <w:sz w:val="22"/>
                <w:szCs w:val="22"/>
              </w:rPr>
              <w:t>Notes</w:t>
            </w:r>
          </w:p>
        </w:tc>
      </w:tr>
      <w:tr w:rsidR="00CF59F2" w:rsidRPr="00CF59F2" w14:paraId="27322244" w14:textId="77777777" w:rsidTr="00CF59F2">
        <w:trPr>
          <w:cantSplit/>
          <w:trHeight w:val="1187"/>
          <w:jc w:val="center"/>
        </w:trPr>
        <w:tc>
          <w:tcPr>
            <w:tcW w:w="8371" w:type="dxa"/>
            <w:gridSpan w:val="2"/>
            <w:vAlign w:val="center"/>
          </w:tcPr>
          <w:p w14:paraId="400F9A9B" w14:textId="15BDA1C0" w:rsidR="003C3D74" w:rsidRPr="00524091" w:rsidRDefault="003C3D74" w:rsidP="00D82366">
            <w:pPr>
              <w:pStyle w:val="SSGIndentBlackBullet"/>
              <w:numPr>
                <w:ilvl w:val="0"/>
                <w:numId w:val="19"/>
              </w:numPr>
              <w:ind w:left="306"/>
              <w:rPr>
                <w:rFonts w:asciiTheme="minorHAnsi" w:hAnsiTheme="minorHAnsi" w:cstheme="minorHAnsi"/>
                <w:b/>
                <w:bCs/>
                <w:i/>
                <w:sz w:val="22"/>
                <w:szCs w:val="22"/>
              </w:rPr>
            </w:pPr>
            <w:r w:rsidRPr="00524091">
              <w:rPr>
                <w:rFonts w:asciiTheme="minorHAnsi" w:hAnsiTheme="minorHAnsi" w:cstheme="minorHAnsi"/>
                <w:b/>
                <w:bCs/>
                <w:i/>
                <w:sz w:val="22"/>
                <w:szCs w:val="22"/>
              </w:rPr>
              <w:t xml:space="preserve">COVID 19 Addendum to </w:t>
            </w:r>
            <w:r w:rsidR="009C1587">
              <w:rPr>
                <w:rFonts w:asciiTheme="minorHAnsi" w:hAnsiTheme="minorHAnsi" w:cstheme="minorHAnsi"/>
                <w:b/>
                <w:bCs/>
                <w:i/>
                <w:sz w:val="22"/>
                <w:szCs w:val="22"/>
              </w:rPr>
              <w:t xml:space="preserve">Existing </w:t>
            </w:r>
            <w:r w:rsidR="007F13DE">
              <w:rPr>
                <w:rFonts w:asciiTheme="minorHAnsi" w:hAnsiTheme="minorHAnsi" w:cstheme="minorHAnsi"/>
                <w:b/>
                <w:bCs/>
                <w:i/>
                <w:sz w:val="22"/>
                <w:szCs w:val="22"/>
              </w:rPr>
              <w:t>Risk Assessments</w:t>
            </w:r>
          </w:p>
          <w:p w14:paraId="31AB13F0" w14:textId="77777777" w:rsidR="003C3D74" w:rsidRPr="00524091" w:rsidRDefault="003C3D74" w:rsidP="003C3D74">
            <w:pPr>
              <w:pStyle w:val="SSGIndentBlackBullet"/>
              <w:ind w:left="306"/>
              <w:rPr>
                <w:rFonts w:asciiTheme="minorHAnsi" w:hAnsiTheme="minorHAnsi" w:cstheme="minorHAnsi"/>
                <w:b/>
                <w:bCs/>
                <w:sz w:val="22"/>
                <w:szCs w:val="22"/>
              </w:rPr>
            </w:pPr>
            <w:r w:rsidRPr="00524091">
              <w:rPr>
                <w:rFonts w:asciiTheme="minorHAnsi" w:hAnsiTheme="minorHAnsi" w:cstheme="minorHAnsi"/>
                <w:b/>
                <w:bCs/>
                <w:i/>
                <w:sz w:val="22"/>
                <w:szCs w:val="22"/>
              </w:rPr>
              <w:t>Any employee presenting with a high fever and new persistent dry cough should not work, but should self-isolate for 7 days from the start of their symptoms</w:t>
            </w:r>
            <w:r w:rsidRPr="00524091">
              <w:rPr>
                <w:rFonts w:asciiTheme="minorHAnsi" w:hAnsiTheme="minorHAnsi" w:cstheme="minorHAnsi"/>
                <w:b/>
                <w:bCs/>
                <w:sz w:val="22"/>
                <w:szCs w:val="22"/>
              </w:rPr>
              <w:t xml:space="preserve"> </w:t>
            </w:r>
          </w:p>
          <w:p w14:paraId="40E8E42F" w14:textId="75B77511" w:rsidR="00CF59F2" w:rsidRPr="003951D1" w:rsidRDefault="00CF59F2" w:rsidP="00D82366">
            <w:pPr>
              <w:pStyle w:val="SSGBodyText"/>
              <w:keepLines/>
              <w:numPr>
                <w:ilvl w:val="0"/>
                <w:numId w:val="19"/>
              </w:numPr>
              <w:ind w:left="306"/>
              <w:rPr>
                <w:rFonts w:asciiTheme="minorHAnsi" w:hAnsiTheme="minorHAnsi" w:cstheme="minorHAnsi"/>
                <w:color w:val="000000" w:themeColor="text1"/>
                <w:sz w:val="22"/>
                <w:szCs w:val="22"/>
              </w:rPr>
            </w:pPr>
            <w:r w:rsidRPr="003951D1">
              <w:rPr>
                <w:rStyle w:val="Strong"/>
                <w:rFonts w:asciiTheme="minorHAnsi" w:hAnsiTheme="minorHAnsi" w:cstheme="minorHAnsi"/>
                <w:b w:val="0"/>
                <w:color w:val="111111"/>
                <w:sz w:val="22"/>
                <w:szCs w:val="22"/>
                <w:bdr w:val="none" w:sz="0" w:space="0" w:color="auto" w:frame="1"/>
              </w:rPr>
              <w:t>Public Health England ha</w:t>
            </w:r>
            <w:r w:rsidR="003951D1">
              <w:rPr>
                <w:rStyle w:val="Strong"/>
                <w:rFonts w:asciiTheme="minorHAnsi" w:hAnsiTheme="minorHAnsi" w:cstheme="minorHAnsi"/>
                <w:b w:val="0"/>
                <w:color w:val="111111"/>
                <w:sz w:val="22"/>
                <w:szCs w:val="22"/>
                <w:bdr w:val="none" w:sz="0" w:space="0" w:color="auto" w:frame="1"/>
              </w:rPr>
              <w:t>s</w:t>
            </w:r>
            <w:r w:rsidRPr="003951D1">
              <w:rPr>
                <w:rStyle w:val="Strong"/>
                <w:rFonts w:asciiTheme="minorHAnsi" w:hAnsiTheme="minorHAnsi" w:cstheme="minorHAnsi"/>
                <w:b w:val="0"/>
                <w:color w:val="111111"/>
                <w:sz w:val="22"/>
                <w:szCs w:val="22"/>
                <w:bdr w:val="none" w:sz="0" w:space="0" w:color="auto" w:frame="1"/>
              </w:rPr>
              <w:t xml:space="preserve"> advised that hand sanitisers should have 60% or higher alcohol content to be effective against the COVID-19 virus</w:t>
            </w:r>
          </w:p>
          <w:p w14:paraId="751EC541" w14:textId="77777777" w:rsidR="003951D1" w:rsidRPr="003951D1" w:rsidRDefault="003951D1" w:rsidP="00D82366">
            <w:pPr>
              <w:pStyle w:val="SSGIndentBlackBullet"/>
              <w:numPr>
                <w:ilvl w:val="0"/>
                <w:numId w:val="19"/>
              </w:numPr>
              <w:ind w:left="306"/>
              <w:rPr>
                <w:rFonts w:asciiTheme="minorHAnsi" w:hAnsiTheme="minorHAnsi" w:cstheme="minorHAnsi"/>
                <w:bCs/>
                <w:sz w:val="22"/>
                <w:szCs w:val="22"/>
              </w:rPr>
            </w:pPr>
            <w:r w:rsidRPr="003951D1">
              <w:rPr>
                <w:rFonts w:asciiTheme="minorHAnsi" w:hAnsiTheme="minorHAnsi" w:cs="Arial"/>
                <w:sz w:val="22"/>
                <w:szCs w:val="22"/>
              </w:rPr>
              <w:t>Hygienic gloves should be of the standard EN 455 Class 1</w:t>
            </w:r>
          </w:p>
          <w:p w14:paraId="77237AFD" w14:textId="5FBCA654" w:rsidR="007060E8" w:rsidRPr="00524091" w:rsidRDefault="00B93EAB" w:rsidP="00AC7086">
            <w:pPr>
              <w:pStyle w:val="SSGIndentBlackBullet"/>
              <w:numPr>
                <w:ilvl w:val="0"/>
                <w:numId w:val="19"/>
              </w:numPr>
              <w:ind w:left="306"/>
              <w:rPr>
                <w:rFonts w:asciiTheme="minorHAnsi" w:hAnsiTheme="minorHAnsi" w:cstheme="minorHAnsi"/>
                <w:bCs/>
                <w:sz w:val="22"/>
                <w:szCs w:val="22"/>
              </w:rPr>
            </w:pPr>
            <w:r w:rsidRPr="003951D1">
              <w:rPr>
                <w:rFonts w:asciiTheme="minorHAnsi" w:hAnsiTheme="minorHAnsi" w:cstheme="minorHAnsi"/>
                <w:bCs/>
                <w:sz w:val="22"/>
                <w:szCs w:val="22"/>
              </w:rPr>
              <w:t xml:space="preserve">For further guidance about COVID-19 refer to the NHS and </w:t>
            </w:r>
            <w:r w:rsidR="003951D1">
              <w:rPr>
                <w:rFonts w:asciiTheme="minorHAnsi" w:hAnsiTheme="minorHAnsi" w:cstheme="minorHAnsi"/>
                <w:bCs/>
                <w:sz w:val="22"/>
                <w:szCs w:val="22"/>
              </w:rPr>
              <w:t>P</w:t>
            </w:r>
            <w:r w:rsidRPr="003951D1">
              <w:rPr>
                <w:rFonts w:asciiTheme="minorHAnsi" w:hAnsiTheme="minorHAnsi" w:cstheme="minorHAnsi"/>
                <w:bCs/>
                <w:sz w:val="22"/>
                <w:szCs w:val="22"/>
              </w:rPr>
              <w:t xml:space="preserve">ublic </w:t>
            </w:r>
            <w:r w:rsidR="003951D1">
              <w:rPr>
                <w:rFonts w:asciiTheme="minorHAnsi" w:hAnsiTheme="minorHAnsi" w:cstheme="minorHAnsi"/>
                <w:bCs/>
                <w:sz w:val="22"/>
                <w:szCs w:val="22"/>
              </w:rPr>
              <w:t>H</w:t>
            </w:r>
            <w:r w:rsidRPr="003951D1">
              <w:rPr>
                <w:rFonts w:asciiTheme="minorHAnsi" w:hAnsiTheme="minorHAnsi" w:cstheme="minorHAnsi"/>
                <w:bCs/>
                <w:sz w:val="22"/>
                <w:szCs w:val="22"/>
              </w:rPr>
              <w:t>ealth England websites, and other guidance available</w:t>
            </w:r>
            <w:r w:rsidR="00AC7086">
              <w:rPr>
                <w:rFonts w:asciiTheme="minorHAnsi" w:hAnsiTheme="minorHAnsi" w:cstheme="minorHAnsi"/>
                <w:bCs/>
                <w:sz w:val="22"/>
                <w:szCs w:val="22"/>
              </w:rPr>
              <w:t xml:space="preserve"> - </w:t>
            </w:r>
            <w:r w:rsidR="0082748C">
              <w:rPr>
                <w:rFonts w:asciiTheme="minorHAnsi" w:hAnsiTheme="minorHAnsi" w:cstheme="minorHAnsi"/>
                <w:bCs/>
                <w:sz w:val="22"/>
                <w:szCs w:val="22"/>
              </w:rPr>
              <w:t>HSE, WHO</w:t>
            </w:r>
          </w:p>
        </w:tc>
      </w:tr>
    </w:tbl>
    <w:p w14:paraId="4B23CF14" w14:textId="77777777" w:rsidR="009E5A58" w:rsidRPr="00302245" w:rsidRDefault="009E5A58" w:rsidP="00920B66">
      <w:pPr>
        <w:tabs>
          <w:tab w:val="left" w:pos="5655"/>
        </w:tabs>
        <w:rPr>
          <w:rFonts w:asciiTheme="minorHAnsi" w:hAnsiTheme="minorHAnsi"/>
          <w:sz w:val="12"/>
          <w:szCs w:val="12"/>
        </w:rPr>
      </w:pPr>
    </w:p>
    <w:tbl>
      <w:tblPr>
        <w:tblW w:w="8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2932"/>
        <w:gridCol w:w="1372"/>
        <w:gridCol w:w="1351"/>
        <w:gridCol w:w="1358"/>
        <w:gridCol w:w="1358"/>
      </w:tblGrid>
      <w:tr w:rsidR="00251469" w:rsidRPr="009E5A58" w14:paraId="353D7BC1" w14:textId="77777777" w:rsidTr="00920B66">
        <w:trPr>
          <w:trHeight w:val="397"/>
          <w:jc w:val="center"/>
        </w:trPr>
        <w:tc>
          <w:tcPr>
            <w:tcW w:w="2932" w:type="dxa"/>
            <w:vMerge w:val="restart"/>
            <w:tcBorders>
              <w:right w:val="single" w:sz="6" w:space="0" w:color="auto"/>
            </w:tcBorders>
            <w:shd w:val="clear" w:color="auto" w:fill="auto"/>
            <w:vAlign w:val="center"/>
          </w:tcPr>
          <w:p w14:paraId="37CC19BE" w14:textId="77777777" w:rsidR="00251469" w:rsidRPr="009E5A58" w:rsidRDefault="00251469" w:rsidP="00853FE4">
            <w:pPr>
              <w:pStyle w:val="SSGBodyText"/>
              <w:keepNext/>
              <w:keepLines/>
              <w:jc w:val="center"/>
              <w:rPr>
                <w:rFonts w:asciiTheme="minorHAnsi" w:hAnsiTheme="minorHAnsi" w:cs="Arial"/>
                <w:b/>
                <w:bCs/>
                <w:color w:val="000000"/>
                <w:sz w:val="22"/>
                <w:szCs w:val="22"/>
              </w:rPr>
            </w:pPr>
            <w:r w:rsidRPr="009E5A58">
              <w:rPr>
                <w:rFonts w:asciiTheme="minorHAnsi" w:hAnsiTheme="minorHAnsi" w:cs="Arial"/>
                <w:b/>
                <w:bCs/>
                <w:color w:val="000000"/>
                <w:sz w:val="22"/>
                <w:szCs w:val="22"/>
              </w:rPr>
              <w:t>RESIDUAL RISK LEVEL</w:t>
            </w:r>
          </w:p>
          <w:p w14:paraId="2C0461F2" w14:textId="77777777" w:rsidR="00D807E3" w:rsidRPr="00251469" w:rsidRDefault="00251469" w:rsidP="00D807E3">
            <w:pPr>
              <w:pStyle w:val="SSGBodyText"/>
              <w:keepNext/>
              <w:keepLines/>
              <w:jc w:val="center"/>
              <w:rPr>
                <w:rFonts w:asciiTheme="minorHAnsi" w:hAnsiTheme="minorHAnsi" w:cs="Arial"/>
                <w:bCs/>
                <w:color w:val="000000"/>
                <w:sz w:val="18"/>
                <w:szCs w:val="18"/>
              </w:rPr>
            </w:pPr>
            <w:r w:rsidRPr="00251469">
              <w:rPr>
                <w:rFonts w:asciiTheme="minorHAnsi" w:hAnsiTheme="minorHAnsi" w:cs="Arial"/>
                <w:bCs/>
                <w:color w:val="000000"/>
                <w:sz w:val="18"/>
                <w:szCs w:val="18"/>
              </w:rPr>
              <w:t>(all specified controls implemented)</w:t>
            </w:r>
          </w:p>
        </w:tc>
        <w:tc>
          <w:tcPr>
            <w:tcW w:w="1372" w:type="dxa"/>
            <w:tcBorders>
              <w:right w:val="single" w:sz="6" w:space="0" w:color="auto"/>
            </w:tcBorders>
            <w:shd w:val="clear" w:color="auto" w:fill="000000" w:themeFill="text1"/>
            <w:vAlign w:val="center"/>
          </w:tcPr>
          <w:p w14:paraId="3F2E452D" w14:textId="77777777" w:rsidR="00251469" w:rsidRDefault="00251469" w:rsidP="00853FE4">
            <w:pPr>
              <w:tabs>
                <w:tab w:val="left" w:pos="459"/>
              </w:tabs>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Intolerable</w:t>
            </w:r>
          </w:p>
          <w:p w14:paraId="6D209507" w14:textId="77777777" w:rsidR="00251469" w:rsidRPr="00920B66" w:rsidRDefault="00251469" w:rsidP="00853FE4">
            <w:pPr>
              <w:tabs>
                <w:tab w:val="left" w:pos="459"/>
              </w:tabs>
              <w:jc w:val="center"/>
              <w:rPr>
                <w:rFonts w:asciiTheme="minorHAnsi" w:hAnsiTheme="minorHAnsi" w:cs="Arial"/>
                <w:b/>
                <w:color w:val="FFFFFF" w:themeColor="background1"/>
                <w:sz w:val="12"/>
                <w:szCs w:val="12"/>
              </w:rPr>
            </w:pPr>
            <w:r w:rsidRPr="00920B66">
              <w:rPr>
                <w:rFonts w:asciiTheme="minorHAnsi" w:hAnsiTheme="minorHAnsi" w:cs="Arial"/>
                <w:b/>
                <w:sz w:val="12"/>
                <w:szCs w:val="12"/>
              </w:rPr>
              <w:t>Do not proceed</w:t>
            </w:r>
          </w:p>
        </w:tc>
        <w:tc>
          <w:tcPr>
            <w:tcW w:w="1351" w:type="dxa"/>
            <w:tcBorders>
              <w:right w:val="single" w:sz="6" w:space="0" w:color="auto"/>
            </w:tcBorders>
            <w:shd w:val="clear" w:color="auto" w:fill="FF0000"/>
            <w:vAlign w:val="center"/>
          </w:tcPr>
          <w:p w14:paraId="16022AE7" w14:textId="77777777" w:rsidR="00251469" w:rsidRDefault="00251469" w:rsidP="00853FE4">
            <w:pPr>
              <w:tabs>
                <w:tab w:val="left" w:pos="459"/>
              </w:tabs>
              <w:jc w:val="center"/>
              <w:rPr>
                <w:rFonts w:asciiTheme="minorHAnsi" w:hAnsiTheme="minorHAnsi" w:cs="Arial"/>
                <w:b/>
                <w:sz w:val="16"/>
                <w:szCs w:val="16"/>
              </w:rPr>
            </w:pPr>
            <w:r w:rsidRPr="009E5A58">
              <w:rPr>
                <w:rFonts w:asciiTheme="minorHAnsi" w:hAnsiTheme="minorHAnsi" w:cs="Arial"/>
                <w:b/>
                <w:sz w:val="22"/>
                <w:szCs w:val="22"/>
              </w:rPr>
              <w:t>HIGH</w:t>
            </w:r>
          </w:p>
          <w:p w14:paraId="6C348F0C" w14:textId="77777777" w:rsidR="00251469" w:rsidRPr="00920B66" w:rsidRDefault="00251469" w:rsidP="00920B66">
            <w:pPr>
              <w:tabs>
                <w:tab w:val="left" w:pos="459"/>
              </w:tabs>
              <w:contextualSpacing/>
              <w:jc w:val="center"/>
              <w:rPr>
                <w:rFonts w:asciiTheme="minorHAnsi" w:hAnsiTheme="minorHAnsi" w:cs="Arial"/>
                <w:b/>
                <w:sz w:val="12"/>
                <w:szCs w:val="12"/>
              </w:rPr>
            </w:pPr>
            <w:r w:rsidRPr="00920B66">
              <w:rPr>
                <w:rFonts w:asciiTheme="minorHAnsi" w:hAnsiTheme="minorHAnsi" w:cs="Arial"/>
                <w:b/>
                <w:sz w:val="12"/>
                <w:szCs w:val="12"/>
              </w:rPr>
              <w:t>Do not proceed</w:t>
            </w:r>
            <w:r w:rsidR="00C67B9F" w:rsidRPr="00920B66">
              <w:rPr>
                <w:rFonts w:asciiTheme="minorHAnsi" w:hAnsiTheme="minorHAnsi" w:cs="Arial"/>
                <w:b/>
                <w:sz w:val="12"/>
                <w:szCs w:val="12"/>
              </w:rPr>
              <w:t xml:space="preserve"> without further controls</w:t>
            </w:r>
          </w:p>
        </w:tc>
        <w:tc>
          <w:tcPr>
            <w:tcW w:w="1358" w:type="dxa"/>
            <w:tcBorders>
              <w:right w:val="single" w:sz="6" w:space="0" w:color="auto"/>
            </w:tcBorders>
            <w:shd w:val="clear" w:color="auto" w:fill="FFC000"/>
            <w:vAlign w:val="center"/>
          </w:tcPr>
          <w:p w14:paraId="3760A2DD" w14:textId="77777777" w:rsidR="00251469" w:rsidRPr="009E5A58" w:rsidRDefault="00251469" w:rsidP="00853FE4">
            <w:pPr>
              <w:tabs>
                <w:tab w:val="left" w:pos="459"/>
              </w:tabs>
              <w:jc w:val="center"/>
              <w:rPr>
                <w:rFonts w:asciiTheme="minorHAnsi" w:hAnsiTheme="minorHAnsi" w:cs="Arial"/>
                <w:b/>
                <w:sz w:val="22"/>
                <w:szCs w:val="22"/>
              </w:rPr>
            </w:pPr>
            <w:r w:rsidRPr="009E5A58">
              <w:rPr>
                <w:rFonts w:asciiTheme="minorHAnsi" w:hAnsiTheme="minorHAnsi" w:cs="Arial"/>
                <w:b/>
                <w:sz w:val="22"/>
                <w:szCs w:val="22"/>
              </w:rPr>
              <w:t>MEDIUM</w:t>
            </w:r>
            <w:r w:rsidRPr="00251469">
              <w:rPr>
                <w:rFonts w:asciiTheme="minorHAnsi" w:hAnsiTheme="minorHAnsi" w:cs="Arial"/>
                <w:b/>
                <w:sz w:val="16"/>
                <w:szCs w:val="16"/>
              </w:rPr>
              <w:t xml:space="preserve"> </w:t>
            </w:r>
            <w:r w:rsidRPr="00920B66">
              <w:rPr>
                <w:rFonts w:asciiTheme="minorHAnsi" w:hAnsiTheme="minorHAnsi" w:cs="Arial"/>
                <w:b/>
                <w:sz w:val="12"/>
                <w:szCs w:val="12"/>
              </w:rPr>
              <w:t>Proceed</w:t>
            </w:r>
            <w:r w:rsidR="00C67B9F" w:rsidRPr="00920B66">
              <w:rPr>
                <w:rFonts w:asciiTheme="minorHAnsi" w:hAnsiTheme="minorHAnsi" w:cs="Arial"/>
                <w:b/>
                <w:sz w:val="12"/>
                <w:szCs w:val="12"/>
              </w:rPr>
              <w:t xml:space="preserve"> – develop further controls</w:t>
            </w:r>
          </w:p>
        </w:tc>
        <w:tc>
          <w:tcPr>
            <w:tcW w:w="1358" w:type="dxa"/>
            <w:tcBorders>
              <w:right w:val="single" w:sz="6" w:space="0" w:color="auto"/>
            </w:tcBorders>
            <w:shd w:val="clear" w:color="auto" w:fill="92D050"/>
            <w:vAlign w:val="center"/>
          </w:tcPr>
          <w:p w14:paraId="1154DA85" w14:textId="77777777" w:rsidR="00251469" w:rsidRDefault="00251469" w:rsidP="00853FE4">
            <w:pPr>
              <w:tabs>
                <w:tab w:val="left" w:pos="459"/>
              </w:tabs>
              <w:jc w:val="center"/>
              <w:rPr>
                <w:rFonts w:asciiTheme="minorHAnsi" w:hAnsiTheme="minorHAnsi" w:cs="Arial"/>
                <w:b/>
                <w:sz w:val="22"/>
                <w:szCs w:val="22"/>
              </w:rPr>
            </w:pPr>
            <w:r w:rsidRPr="009E5A58">
              <w:rPr>
                <w:rFonts w:asciiTheme="minorHAnsi" w:hAnsiTheme="minorHAnsi" w:cs="Arial"/>
                <w:b/>
                <w:sz w:val="22"/>
                <w:szCs w:val="22"/>
              </w:rPr>
              <w:t>LOW</w:t>
            </w:r>
          </w:p>
          <w:p w14:paraId="7F4FD8CF" w14:textId="77777777" w:rsidR="00251469" w:rsidRPr="00920B66" w:rsidRDefault="00C67B9F" w:rsidP="00853FE4">
            <w:pPr>
              <w:tabs>
                <w:tab w:val="left" w:pos="459"/>
              </w:tabs>
              <w:jc w:val="center"/>
              <w:rPr>
                <w:rFonts w:asciiTheme="minorHAnsi" w:hAnsiTheme="minorHAnsi" w:cs="Arial"/>
                <w:b/>
                <w:sz w:val="12"/>
                <w:szCs w:val="12"/>
              </w:rPr>
            </w:pPr>
            <w:r w:rsidRPr="00920B66">
              <w:rPr>
                <w:rFonts w:asciiTheme="minorHAnsi" w:hAnsiTheme="minorHAnsi" w:cs="Arial"/>
                <w:b/>
                <w:sz w:val="12"/>
                <w:szCs w:val="12"/>
              </w:rPr>
              <w:t>P</w:t>
            </w:r>
            <w:r w:rsidR="00251469" w:rsidRPr="00920B66">
              <w:rPr>
                <w:rFonts w:asciiTheme="minorHAnsi" w:hAnsiTheme="minorHAnsi" w:cs="Arial"/>
                <w:b/>
                <w:sz w:val="12"/>
                <w:szCs w:val="12"/>
              </w:rPr>
              <w:t>roceed</w:t>
            </w:r>
            <w:r w:rsidRPr="00920B66">
              <w:rPr>
                <w:rFonts w:asciiTheme="minorHAnsi" w:hAnsiTheme="minorHAnsi" w:cs="Arial"/>
                <w:b/>
                <w:sz w:val="12"/>
                <w:szCs w:val="12"/>
              </w:rPr>
              <w:t xml:space="preserve"> – with existing controls</w:t>
            </w:r>
          </w:p>
        </w:tc>
      </w:tr>
      <w:tr w:rsidR="00251469" w:rsidRPr="009E5A58" w14:paraId="43D8B6D0" w14:textId="77777777" w:rsidTr="00B93EAB">
        <w:trPr>
          <w:trHeight w:val="284"/>
          <w:jc w:val="center"/>
        </w:trPr>
        <w:tc>
          <w:tcPr>
            <w:tcW w:w="2932" w:type="dxa"/>
            <w:vMerge/>
            <w:tcBorders>
              <w:bottom w:val="single" w:sz="4" w:space="0" w:color="auto"/>
              <w:right w:val="single" w:sz="6" w:space="0" w:color="auto"/>
            </w:tcBorders>
            <w:shd w:val="clear" w:color="auto" w:fill="auto"/>
            <w:vAlign w:val="center"/>
          </w:tcPr>
          <w:p w14:paraId="12C16D03" w14:textId="77777777" w:rsidR="00251469" w:rsidRPr="009E5A58" w:rsidRDefault="00251469" w:rsidP="00853FE4">
            <w:pPr>
              <w:pStyle w:val="SSGBodyText"/>
              <w:keepNext/>
              <w:keepLines/>
              <w:jc w:val="center"/>
              <w:rPr>
                <w:rFonts w:asciiTheme="minorHAnsi" w:hAnsiTheme="minorHAnsi" w:cs="Arial"/>
                <w:b/>
                <w:bCs/>
                <w:color w:val="000000"/>
                <w:sz w:val="22"/>
                <w:szCs w:val="22"/>
              </w:rPr>
            </w:pPr>
          </w:p>
        </w:tc>
        <w:tc>
          <w:tcPr>
            <w:tcW w:w="1372" w:type="dxa"/>
            <w:tcBorders>
              <w:bottom w:val="single" w:sz="4" w:space="0" w:color="auto"/>
              <w:right w:val="single" w:sz="6" w:space="0" w:color="auto"/>
            </w:tcBorders>
            <w:shd w:val="clear" w:color="auto" w:fill="auto"/>
            <w:vAlign w:val="center"/>
          </w:tcPr>
          <w:p w14:paraId="217FD406" w14:textId="139041D9" w:rsidR="00251469" w:rsidRPr="00C67B9F" w:rsidRDefault="00251469" w:rsidP="00C67B9F">
            <w:pPr>
              <w:tabs>
                <w:tab w:val="left" w:pos="459"/>
              </w:tabs>
              <w:jc w:val="center"/>
              <w:rPr>
                <w:rFonts w:asciiTheme="minorHAnsi" w:hAnsiTheme="minorHAnsi" w:cs="Arial"/>
                <w:b/>
                <w:sz w:val="16"/>
                <w:szCs w:val="16"/>
              </w:rPr>
            </w:pPr>
          </w:p>
        </w:tc>
        <w:tc>
          <w:tcPr>
            <w:tcW w:w="1351" w:type="dxa"/>
            <w:tcBorders>
              <w:bottom w:val="single" w:sz="6" w:space="0" w:color="auto"/>
              <w:right w:val="single" w:sz="6" w:space="0" w:color="auto"/>
            </w:tcBorders>
            <w:shd w:val="clear" w:color="auto" w:fill="auto"/>
            <w:vAlign w:val="center"/>
          </w:tcPr>
          <w:p w14:paraId="3FF5AC0B" w14:textId="203AEE43" w:rsidR="00251469" w:rsidRPr="00C67B9F" w:rsidRDefault="00251469" w:rsidP="00C67B9F">
            <w:pPr>
              <w:tabs>
                <w:tab w:val="left" w:pos="459"/>
              </w:tabs>
              <w:jc w:val="center"/>
              <w:rPr>
                <w:rFonts w:asciiTheme="minorHAnsi" w:hAnsiTheme="minorHAnsi" w:cs="Arial"/>
                <w:b/>
                <w:sz w:val="16"/>
                <w:szCs w:val="16"/>
              </w:rPr>
            </w:pPr>
          </w:p>
        </w:tc>
        <w:tc>
          <w:tcPr>
            <w:tcW w:w="1358" w:type="dxa"/>
            <w:tcBorders>
              <w:bottom w:val="single" w:sz="6" w:space="0" w:color="auto"/>
              <w:right w:val="single" w:sz="6" w:space="0" w:color="auto"/>
            </w:tcBorders>
            <w:shd w:val="clear" w:color="auto" w:fill="auto"/>
            <w:vAlign w:val="center"/>
          </w:tcPr>
          <w:p w14:paraId="4ED5EEDF" w14:textId="0FD33E4F" w:rsidR="00251469" w:rsidRPr="00C67B9F" w:rsidRDefault="00251469" w:rsidP="00C67B9F">
            <w:pPr>
              <w:tabs>
                <w:tab w:val="left" w:pos="459"/>
              </w:tabs>
              <w:jc w:val="center"/>
              <w:rPr>
                <w:rFonts w:asciiTheme="minorHAnsi" w:hAnsiTheme="minorHAnsi" w:cs="Arial"/>
                <w:b/>
                <w:sz w:val="16"/>
                <w:szCs w:val="16"/>
              </w:rPr>
            </w:pPr>
          </w:p>
        </w:tc>
        <w:tc>
          <w:tcPr>
            <w:tcW w:w="1358" w:type="dxa"/>
            <w:tcBorders>
              <w:bottom w:val="single" w:sz="6" w:space="0" w:color="auto"/>
              <w:right w:val="single" w:sz="6" w:space="0" w:color="auto"/>
            </w:tcBorders>
            <w:shd w:val="clear" w:color="auto" w:fill="auto"/>
            <w:vAlign w:val="center"/>
          </w:tcPr>
          <w:p w14:paraId="0039C8CB" w14:textId="360A187E" w:rsidR="00251469" w:rsidRPr="00C67B9F" w:rsidRDefault="00251469" w:rsidP="00C67B9F">
            <w:pPr>
              <w:tabs>
                <w:tab w:val="left" w:pos="459"/>
              </w:tabs>
              <w:jc w:val="center"/>
              <w:rPr>
                <w:rFonts w:asciiTheme="minorHAnsi" w:hAnsiTheme="minorHAnsi" w:cs="Arial"/>
                <w:b/>
                <w:sz w:val="16"/>
                <w:szCs w:val="16"/>
              </w:rPr>
            </w:pPr>
          </w:p>
        </w:tc>
      </w:tr>
    </w:tbl>
    <w:p w14:paraId="6BEA23B3" w14:textId="77777777" w:rsidR="009E5A58" w:rsidRPr="00302245" w:rsidRDefault="009E5A58" w:rsidP="009E5A58">
      <w:pPr>
        <w:pStyle w:val="SSGBodyText"/>
        <w:rPr>
          <w:rFonts w:asciiTheme="minorHAnsi" w:hAnsiTheme="minorHAnsi" w:cs="Arial"/>
          <w:sz w:val="12"/>
          <w:szCs w:val="12"/>
        </w:rPr>
      </w:pPr>
    </w:p>
    <w:tbl>
      <w:tblPr>
        <w:tblW w:w="83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2565"/>
        <w:gridCol w:w="2175"/>
        <w:gridCol w:w="1425"/>
        <w:gridCol w:w="2206"/>
      </w:tblGrid>
      <w:tr w:rsidR="009E5A58" w:rsidRPr="009E5A58" w14:paraId="14E7F2A1" w14:textId="77777777" w:rsidTr="3F318A24">
        <w:trPr>
          <w:cantSplit/>
          <w:trHeight w:val="340"/>
          <w:jc w:val="center"/>
        </w:trPr>
        <w:tc>
          <w:tcPr>
            <w:tcW w:w="8371" w:type="dxa"/>
            <w:gridSpan w:val="4"/>
            <w:tcBorders>
              <w:bottom w:val="single" w:sz="6" w:space="0" w:color="auto"/>
              <w:right w:val="single" w:sz="6" w:space="0" w:color="auto"/>
            </w:tcBorders>
            <w:shd w:val="clear" w:color="auto" w:fill="E02CB9"/>
            <w:vAlign w:val="center"/>
          </w:tcPr>
          <w:p w14:paraId="106885F6" w14:textId="1B4F9EDA" w:rsidR="009E5A58" w:rsidRPr="006B697F" w:rsidRDefault="006B697F" w:rsidP="00853FE4">
            <w:pPr>
              <w:pStyle w:val="SSGBodyText"/>
              <w:keepNext/>
              <w:keepLines/>
              <w:rPr>
                <w:rFonts w:cs="Arial"/>
                <w:b/>
                <w:bCs/>
                <w:color w:val="FFFFFF"/>
                <w:sz w:val="22"/>
                <w:szCs w:val="22"/>
              </w:rPr>
            </w:pPr>
            <w:r w:rsidRPr="006B697F">
              <w:rPr>
                <w:rFonts w:cs="Arial"/>
                <w:b/>
                <w:bCs/>
                <w:color w:val="FFFFFF"/>
                <w:sz w:val="22"/>
                <w:szCs w:val="22"/>
              </w:rPr>
              <w:t>Declaration</w:t>
            </w:r>
          </w:p>
        </w:tc>
      </w:tr>
      <w:tr w:rsidR="009E5A58" w:rsidRPr="009E5A58" w14:paraId="2765FEFA" w14:textId="77777777" w:rsidTr="3F318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jc w:val="center"/>
        </w:trPr>
        <w:tc>
          <w:tcPr>
            <w:tcW w:w="8371" w:type="dxa"/>
            <w:gridSpan w:val="4"/>
            <w:tcBorders>
              <w:top w:val="single" w:sz="6" w:space="0" w:color="auto"/>
              <w:left w:val="single" w:sz="6" w:space="0" w:color="auto"/>
              <w:bottom w:val="single" w:sz="6" w:space="0" w:color="auto"/>
              <w:right w:val="single" w:sz="6" w:space="0" w:color="auto"/>
            </w:tcBorders>
          </w:tcPr>
          <w:p w14:paraId="2153D02C" w14:textId="77777777" w:rsidR="009E5A58" w:rsidRPr="009E5A58" w:rsidRDefault="009E5A58" w:rsidP="009E5A58">
            <w:pPr>
              <w:pStyle w:val="SSGBodyText"/>
              <w:spacing w:before="120" w:after="120"/>
              <w:jc w:val="left"/>
              <w:rPr>
                <w:rFonts w:asciiTheme="minorHAnsi" w:hAnsiTheme="minorHAnsi" w:cs="Arial"/>
                <w:sz w:val="22"/>
                <w:szCs w:val="22"/>
              </w:rPr>
            </w:pPr>
            <w:r w:rsidRPr="009E5A58">
              <w:rPr>
                <w:rFonts w:asciiTheme="minorHAnsi" w:hAnsiTheme="minorHAnsi" w:cs="Arial"/>
                <w:sz w:val="22"/>
                <w:szCs w:val="22"/>
              </w:rPr>
              <w:t>Based on this risk assessment, the level of risk has been reduced as far as reasonably pra</w:t>
            </w:r>
            <w:r>
              <w:rPr>
                <w:rFonts w:asciiTheme="minorHAnsi" w:hAnsiTheme="minorHAnsi" w:cs="Arial"/>
                <w:sz w:val="22"/>
                <w:szCs w:val="22"/>
              </w:rPr>
              <w:t>cticable (ALARP).</w:t>
            </w:r>
          </w:p>
        </w:tc>
      </w:tr>
      <w:tr w:rsidR="009E5A58" w:rsidRPr="009E5A58" w14:paraId="37CF1FFC" w14:textId="77777777" w:rsidTr="3F318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jc w:val="center"/>
        </w:trPr>
        <w:tc>
          <w:tcPr>
            <w:tcW w:w="2565" w:type="dxa"/>
            <w:tcBorders>
              <w:top w:val="single" w:sz="6" w:space="0" w:color="auto"/>
              <w:left w:val="single" w:sz="6" w:space="0" w:color="auto"/>
              <w:bottom w:val="dotted" w:sz="4" w:space="0" w:color="auto"/>
              <w:right w:val="dotted" w:sz="4" w:space="0" w:color="auto"/>
            </w:tcBorders>
            <w:vAlign w:val="center"/>
          </w:tcPr>
          <w:p w14:paraId="0EF3923E" w14:textId="77777777" w:rsidR="009E5A58" w:rsidRPr="009E5A58" w:rsidRDefault="009E5A58" w:rsidP="00922558">
            <w:pPr>
              <w:pStyle w:val="SSGBodyText"/>
              <w:jc w:val="left"/>
              <w:rPr>
                <w:rFonts w:asciiTheme="minorHAnsi" w:hAnsiTheme="minorHAnsi" w:cs="Arial"/>
                <w:b/>
                <w:bCs/>
                <w:sz w:val="22"/>
                <w:szCs w:val="22"/>
              </w:rPr>
            </w:pPr>
            <w:r w:rsidRPr="009E5A58">
              <w:rPr>
                <w:rFonts w:asciiTheme="minorHAnsi" w:hAnsiTheme="minorHAnsi" w:cs="Arial"/>
                <w:b/>
                <w:bCs/>
                <w:sz w:val="22"/>
                <w:szCs w:val="22"/>
              </w:rPr>
              <w:t>Signature:</w:t>
            </w:r>
          </w:p>
          <w:p w14:paraId="313E0AB3" w14:textId="74C76311" w:rsidR="009E5A58" w:rsidRPr="009E5A58" w:rsidRDefault="008238D5" w:rsidP="00922558">
            <w:pPr>
              <w:pStyle w:val="SSGBodyText"/>
              <w:jc w:val="left"/>
              <w:rPr>
                <w:rFonts w:asciiTheme="minorHAnsi" w:hAnsiTheme="minorHAnsi" w:cs="Arial"/>
                <w:sz w:val="22"/>
                <w:szCs w:val="22"/>
              </w:rPr>
            </w:pPr>
            <w:r>
              <w:rPr>
                <w:rFonts w:asciiTheme="minorHAnsi" w:hAnsiTheme="minorHAnsi" w:cs="Arial"/>
                <w:sz w:val="22"/>
                <w:szCs w:val="22"/>
              </w:rPr>
              <w:t xml:space="preserve">Lead </w:t>
            </w:r>
            <w:r w:rsidR="009E5A58" w:rsidRPr="009E5A58">
              <w:rPr>
                <w:rFonts w:asciiTheme="minorHAnsi" w:hAnsiTheme="minorHAnsi" w:cs="Arial"/>
                <w:sz w:val="22"/>
                <w:szCs w:val="22"/>
              </w:rPr>
              <w:t>Assessor</w:t>
            </w:r>
          </w:p>
        </w:tc>
        <w:tc>
          <w:tcPr>
            <w:tcW w:w="2175" w:type="dxa"/>
            <w:tcBorders>
              <w:top w:val="single" w:sz="6" w:space="0" w:color="auto"/>
              <w:left w:val="dotted" w:sz="4" w:space="0" w:color="auto"/>
              <w:bottom w:val="dotted" w:sz="4" w:space="0" w:color="auto"/>
              <w:right w:val="dotted" w:sz="4" w:space="0" w:color="auto"/>
            </w:tcBorders>
            <w:vAlign w:val="center"/>
          </w:tcPr>
          <w:p w14:paraId="342D3504" w14:textId="1FB494C2" w:rsidR="009E5A58" w:rsidRPr="009E5A58" w:rsidRDefault="009E5A58" w:rsidP="0BAFBA5F">
            <w:pPr>
              <w:pStyle w:val="SSGBodyText"/>
              <w:jc w:val="left"/>
              <w:rPr>
                <w:rFonts w:asciiTheme="minorHAnsi" w:hAnsiTheme="minorHAnsi" w:cs="Arial"/>
                <w:sz w:val="22"/>
                <w:szCs w:val="22"/>
              </w:rPr>
            </w:pPr>
          </w:p>
        </w:tc>
        <w:tc>
          <w:tcPr>
            <w:tcW w:w="1425" w:type="dxa"/>
            <w:tcBorders>
              <w:top w:val="single" w:sz="6" w:space="0" w:color="auto"/>
              <w:left w:val="dotted" w:sz="4" w:space="0" w:color="auto"/>
              <w:bottom w:val="dotted" w:sz="4" w:space="0" w:color="auto"/>
              <w:right w:val="dotted" w:sz="4" w:space="0" w:color="auto"/>
            </w:tcBorders>
            <w:vAlign w:val="center"/>
          </w:tcPr>
          <w:p w14:paraId="4557B8F0" w14:textId="6CD8837C" w:rsidR="009E5A58" w:rsidRPr="009E5A58" w:rsidRDefault="009E5A58" w:rsidP="05A7129C">
            <w:pPr>
              <w:pStyle w:val="SSGBodyText"/>
              <w:jc w:val="left"/>
              <w:rPr>
                <w:rFonts w:asciiTheme="minorHAnsi" w:hAnsiTheme="minorHAnsi" w:cs="Arial"/>
                <w:b/>
                <w:bCs/>
                <w:sz w:val="22"/>
                <w:szCs w:val="22"/>
              </w:rPr>
            </w:pPr>
            <w:r w:rsidRPr="05A7129C">
              <w:rPr>
                <w:rFonts w:asciiTheme="minorHAnsi" w:hAnsiTheme="minorHAnsi" w:cs="Arial"/>
                <w:b/>
                <w:bCs/>
                <w:sz w:val="22"/>
                <w:szCs w:val="22"/>
              </w:rPr>
              <w:t>Position</w:t>
            </w:r>
            <w:r w:rsidR="0CE64297" w:rsidRPr="05A7129C">
              <w:rPr>
                <w:rFonts w:asciiTheme="minorHAnsi" w:hAnsiTheme="minorHAnsi" w:cs="Arial"/>
                <w:b/>
                <w:bCs/>
                <w:sz w:val="22"/>
                <w:szCs w:val="22"/>
              </w:rPr>
              <w:t xml:space="preserve"> &amp; date</w:t>
            </w:r>
          </w:p>
        </w:tc>
        <w:tc>
          <w:tcPr>
            <w:tcW w:w="2206" w:type="dxa"/>
            <w:tcBorders>
              <w:top w:val="single" w:sz="6" w:space="0" w:color="auto"/>
              <w:left w:val="dotted" w:sz="4" w:space="0" w:color="auto"/>
              <w:bottom w:val="dotted" w:sz="4" w:space="0" w:color="auto"/>
              <w:right w:val="single" w:sz="6" w:space="0" w:color="auto"/>
            </w:tcBorders>
            <w:vAlign w:val="center"/>
          </w:tcPr>
          <w:p w14:paraId="515EAAE6" w14:textId="79700E79" w:rsidR="009E5A58" w:rsidRPr="009E5A58" w:rsidRDefault="009E5A58" w:rsidP="0BAFBA5F">
            <w:pPr>
              <w:pStyle w:val="SSGBodyText"/>
              <w:jc w:val="left"/>
              <w:rPr>
                <w:rFonts w:asciiTheme="minorHAnsi" w:hAnsiTheme="minorHAnsi" w:cs="Arial"/>
                <w:sz w:val="22"/>
                <w:szCs w:val="22"/>
              </w:rPr>
            </w:pPr>
          </w:p>
        </w:tc>
      </w:tr>
      <w:tr w:rsidR="009E5A58" w:rsidRPr="009E5A58" w14:paraId="76B82A96" w14:textId="77777777" w:rsidTr="3F318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jc w:val="center"/>
        </w:trPr>
        <w:tc>
          <w:tcPr>
            <w:tcW w:w="2565" w:type="dxa"/>
            <w:tcBorders>
              <w:top w:val="dotted" w:sz="4" w:space="0" w:color="auto"/>
              <w:left w:val="single" w:sz="6" w:space="0" w:color="auto"/>
              <w:bottom w:val="dotted" w:sz="4" w:space="0" w:color="auto"/>
              <w:right w:val="dotted" w:sz="4" w:space="0" w:color="auto"/>
            </w:tcBorders>
            <w:vAlign w:val="center"/>
          </w:tcPr>
          <w:p w14:paraId="200AC5A4" w14:textId="77777777" w:rsidR="009E5A58" w:rsidRPr="009E5A58" w:rsidRDefault="009E5A58" w:rsidP="00922558">
            <w:pPr>
              <w:pStyle w:val="SSGBodyText"/>
              <w:jc w:val="left"/>
              <w:rPr>
                <w:rFonts w:asciiTheme="minorHAnsi" w:hAnsiTheme="minorHAnsi" w:cs="Arial"/>
                <w:b/>
                <w:bCs/>
                <w:sz w:val="22"/>
                <w:szCs w:val="22"/>
              </w:rPr>
            </w:pPr>
            <w:r w:rsidRPr="009E5A58">
              <w:rPr>
                <w:rFonts w:asciiTheme="minorHAnsi" w:hAnsiTheme="minorHAnsi" w:cs="Arial"/>
                <w:b/>
                <w:bCs/>
                <w:sz w:val="22"/>
                <w:szCs w:val="22"/>
              </w:rPr>
              <w:t>Signature:</w:t>
            </w:r>
          </w:p>
          <w:p w14:paraId="584CD5CE" w14:textId="3DB2544E" w:rsidR="009E5A58" w:rsidRPr="009E5A58" w:rsidRDefault="53913F28" w:rsidP="05A7129C">
            <w:pPr>
              <w:pStyle w:val="SSGBodyText"/>
              <w:jc w:val="left"/>
              <w:rPr>
                <w:rFonts w:asciiTheme="minorHAnsi" w:hAnsiTheme="minorHAnsi" w:cs="Arial"/>
                <w:sz w:val="22"/>
                <w:szCs w:val="22"/>
              </w:rPr>
            </w:pPr>
            <w:r w:rsidRPr="05A7129C">
              <w:rPr>
                <w:rFonts w:asciiTheme="minorHAnsi" w:hAnsiTheme="minorHAnsi" w:cs="Arial"/>
                <w:sz w:val="22"/>
                <w:szCs w:val="22"/>
              </w:rPr>
              <w:t>Senior sign off</w:t>
            </w:r>
            <w:r w:rsidR="06DC589C" w:rsidRPr="05A7129C">
              <w:rPr>
                <w:rFonts w:asciiTheme="minorHAnsi" w:hAnsiTheme="minorHAnsi" w:cs="Arial"/>
                <w:sz w:val="22"/>
                <w:szCs w:val="22"/>
              </w:rPr>
              <w:t xml:space="preserve"> after all actions completed</w:t>
            </w:r>
          </w:p>
        </w:tc>
        <w:tc>
          <w:tcPr>
            <w:tcW w:w="2175" w:type="dxa"/>
            <w:tcBorders>
              <w:top w:val="dotted" w:sz="4" w:space="0" w:color="auto"/>
              <w:left w:val="dotted" w:sz="4" w:space="0" w:color="auto"/>
              <w:bottom w:val="dotted" w:sz="4" w:space="0" w:color="auto"/>
              <w:right w:val="dotted" w:sz="4" w:space="0" w:color="auto"/>
            </w:tcBorders>
            <w:vAlign w:val="center"/>
          </w:tcPr>
          <w:p w14:paraId="16B326A4" w14:textId="77777777" w:rsidR="009E5A58" w:rsidRPr="009E5A58" w:rsidRDefault="009E5A58" w:rsidP="00922558">
            <w:pPr>
              <w:pStyle w:val="SSGBodyText"/>
              <w:jc w:val="left"/>
              <w:rPr>
                <w:rFonts w:asciiTheme="minorHAnsi" w:hAnsiTheme="minorHAnsi" w:cs="Arial"/>
                <w:sz w:val="22"/>
                <w:szCs w:val="22"/>
              </w:rPr>
            </w:pPr>
          </w:p>
          <w:p w14:paraId="71DE1D25" w14:textId="77777777" w:rsidR="009E5A58" w:rsidRPr="009E5A58" w:rsidRDefault="009E5A58" w:rsidP="00922558">
            <w:pPr>
              <w:pStyle w:val="SSGBodyText"/>
              <w:jc w:val="left"/>
              <w:rPr>
                <w:rFonts w:asciiTheme="minorHAnsi" w:hAnsiTheme="minorHAnsi" w:cs="Arial"/>
                <w:sz w:val="22"/>
                <w:szCs w:val="22"/>
              </w:rPr>
            </w:pPr>
          </w:p>
        </w:tc>
        <w:tc>
          <w:tcPr>
            <w:tcW w:w="1425" w:type="dxa"/>
            <w:tcBorders>
              <w:top w:val="dotted" w:sz="4" w:space="0" w:color="auto"/>
              <w:left w:val="dotted" w:sz="4" w:space="0" w:color="auto"/>
              <w:bottom w:val="dotted" w:sz="4" w:space="0" w:color="auto"/>
              <w:right w:val="dotted" w:sz="4" w:space="0" w:color="auto"/>
            </w:tcBorders>
            <w:vAlign w:val="center"/>
          </w:tcPr>
          <w:p w14:paraId="7110FDCA" w14:textId="084A55CA" w:rsidR="009E5A58" w:rsidRPr="009E5A58" w:rsidRDefault="009E5A58" w:rsidP="05A7129C">
            <w:pPr>
              <w:pStyle w:val="SSGBodyText"/>
              <w:jc w:val="left"/>
              <w:rPr>
                <w:rFonts w:asciiTheme="minorHAnsi" w:hAnsiTheme="minorHAnsi" w:cs="Arial"/>
                <w:b/>
                <w:bCs/>
                <w:sz w:val="22"/>
                <w:szCs w:val="22"/>
              </w:rPr>
            </w:pPr>
            <w:r w:rsidRPr="05A7129C">
              <w:rPr>
                <w:rFonts w:asciiTheme="minorHAnsi" w:hAnsiTheme="minorHAnsi" w:cs="Arial"/>
                <w:b/>
                <w:bCs/>
                <w:sz w:val="22"/>
                <w:szCs w:val="22"/>
              </w:rPr>
              <w:t>Position</w:t>
            </w:r>
            <w:r w:rsidR="15FB0BD3" w:rsidRPr="05A7129C">
              <w:rPr>
                <w:rFonts w:asciiTheme="minorHAnsi" w:hAnsiTheme="minorHAnsi" w:cs="Arial"/>
                <w:b/>
                <w:bCs/>
                <w:sz w:val="22"/>
                <w:szCs w:val="22"/>
              </w:rPr>
              <w:t xml:space="preserve"> &amp; date</w:t>
            </w:r>
          </w:p>
        </w:tc>
        <w:tc>
          <w:tcPr>
            <w:tcW w:w="2206" w:type="dxa"/>
            <w:tcBorders>
              <w:top w:val="dotted" w:sz="4" w:space="0" w:color="auto"/>
              <w:left w:val="dotted" w:sz="4" w:space="0" w:color="auto"/>
              <w:bottom w:val="dotted" w:sz="4" w:space="0" w:color="auto"/>
              <w:right w:val="single" w:sz="6" w:space="0" w:color="auto"/>
            </w:tcBorders>
            <w:vAlign w:val="center"/>
          </w:tcPr>
          <w:p w14:paraId="33E51735" w14:textId="77777777" w:rsidR="009E5A58" w:rsidRPr="009E5A58" w:rsidRDefault="009E5A58" w:rsidP="00922558">
            <w:pPr>
              <w:pStyle w:val="SSGBodyText"/>
              <w:jc w:val="left"/>
              <w:rPr>
                <w:rFonts w:asciiTheme="minorHAnsi" w:hAnsiTheme="minorHAnsi" w:cs="Arial"/>
                <w:sz w:val="22"/>
                <w:szCs w:val="22"/>
              </w:rPr>
            </w:pPr>
          </w:p>
        </w:tc>
      </w:tr>
      <w:tr w:rsidR="00922558" w:rsidRPr="009E5A58" w14:paraId="513945FA" w14:textId="77777777" w:rsidTr="3F318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jc w:val="center"/>
        </w:trPr>
        <w:tc>
          <w:tcPr>
            <w:tcW w:w="4740" w:type="dxa"/>
            <w:gridSpan w:val="2"/>
            <w:tcBorders>
              <w:top w:val="dotted" w:sz="4" w:space="0" w:color="auto"/>
              <w:left w:val="single" w:sz="6" w:space="0" w:color="auto"/>
              <w:bottom w:val="single" w:sz="6" w:space="0" w:color="auto"/>
              <w:right w:val="dotted" w:sz="4" w:space="0" w:color="auto"/>
            </w:tcBorders>
            <w:vAlign w:val="center"/>
          </w:tcPr>
          <w:p w14:paraId="1246B0A2" w14:textId="72817E2E" w:rsidR="00922558" w:rsidRPr="009E5A58" w:rsidRDefault="00012F2A" w:rsidP="05A7129C">
            <w:pPr>
              <w:pStyle w:val="SSGBodyText"/>
              <w:jc w:val="left"/>
              <w:rPr>
                <w:rFonts w:asciiTheme="minorHAnsi" w:hAnsiTheme="minorHAnsi" w:cs="Arial"/>
                <w:b/>
                <w:bCs/>
                <w:sz w:val="22"/>
                <w:szCs w:val="22"/>
              </w:rPr>
            </w:pPr>
            <w:r w:rsidRPr="05A7129C">
              <w:rPr>
                <w:rFonts w:asciiTheme="minorHAnsi" w:hAnsiTheme="minorHAnsi" w:cs="Arial"/>
                <w:b/>
                <w:bCs/>
                <w:sz w:val="22"/>
                <w:szCs w:val="22"/>
              </w:rPr>
              <w:t xml:space="preserve">Due date of next </w:t>
            </w:r>
            <w:r w:rsidR="57CA1F7B" w:rsidRPr="05A7129C">
              <w:rPr>
                <w:rFonts w:asciiTheme="minorHAnsi" w:hAnsiTheme="minorHAnsi" w:cs="Arial"/>
                <w:b/>
                <w:bCs/>
                <w:sz w:val="22"/>
                <w:szCs w:val="22"/>
              </w:rPr>
              <w:t>review or major change</w:t>
            </w:r>
            <w:r w:rsidR="38744BD7" w:rsidRPr="05A7129C">
              <w:rPr>
                <w:rFonts w:asciiTheme="minorHAnsi" w:hAnsiTheme="minorHAnsi" w:cs="Arial"/>
                <w:b/>
                <w:bCs/>
                <w:sz w:val="22"/>
                <w:szCs w:val="22"/>
              </w:rPr>
              <w:t xml:space="preserve">: </w:t>
            </w:r>
            <w:r w:rsidR="57CA1F7B" w:rsidRPr="05A7129C">
              <w:rPr>
                <w:rFonts w:asciiTheme="minorHAnsi" w:hAnsiTheme="minorHAnsi" w:cs="Arial"/>
                <w:b/>
                <w:bCs/>
                <w:sz w:val="22"/>
                <w:szCs w:val="22"/>
              </w:rPr>
              <w:t xml:space="preserve"> </w:t>
            </w:r>
          </w:p>
        </w:tc>
        <w:tc>
          <w:tcPr>
            <w:tcW w:w="3631" w:type="dxa"/>
            <w:gridSpan w:val="2"/>
            <w:tcBorders>
              <w:top w:val="dotted" w:sz="4" w:space="0" w:color="auto"/>
              <w:left w:val="dotted" w:sz="4" w:space="0" w:color="auto"/>
              <w:bottom w:val="single" w:sz="6" w:space="0" w:color="auto"/>
              <w:right w:val="single" w:sz="6" w:space="0" w:color="auto"/>
            </w:tcBorders>
            <w:vAlign w:val="center"/>
          </w:tcPr>
          <w:p w14:paraId="3CF2FF4F" w14:textId="77777777" w:rsidR="00922558" w:rsidRPr="009E5A58" w:rsidRDefault="00922558" w:rsidP="00922558">
            <w:pPr>
              <w:pStyle w:val="SSGBodyText"/>
              <w:jc w:val="left"/>
              <w:rPr>
                <w:rFonts w:asciiTheme="minorHAnsi" w:hAnsiTheme="minorHAnsi" w:cs="Arial"/>
                <w:sz w:val="22"/>
                <w:szCs w:val="22"/>
              </w:rPr>
            </w:pPr>
          </w:p>
        </w:tc>
      </w:tr>
    </w:tbl>
    <w:p w14:paraId="1D3E5E37" w14:textId="77777777" w:rsidR="009E5A58" w:rsidRPr="00D807E3" w:rsidRDefault="009E5A58" w:rsidP="00B77DA1">
      <w:pPr>
        <w:pStyle w:val="SSGBodyText"/>
        <w:keepLines/>
        <w:jc w:val="left"/>
        <w:rPr>
          <w:rFonts w:asciiTheme="minorHAnsi" w:hAnsiTheme="minorHAnsi" w:cs="Arial"/>
          <w:b/>
          <w:bCs/>
          <w:color w:val="000000" w:themeColor="text1"/>
          <w:sz w:val="16"/>
          <w:szCs w:val="16"/>
        </w:rPr>
      </w:pPr>
    </w:p>
    <w:p w14:paraId="7BC1B582" w14:textId="77777777" w:rsidR="002C0AD1" w:rsidRPr="006B697F" w:rsidRDefault="00C67B9F" w:rsidP="00B77DA1">
      <w:pPr>
        <w:pStyle w:val="SSGBodyText"/>
        <w:keepLines/>
        <w:jc w:val="left"/>
        <w:rPr>
          <w:rFonts w:cs="Arial"/>
          <w:b/>
          <w:bCs/>
          <w:color w:val="000000" w:themeColor="text1"/>
          <w:sz w:val="36"/>
          <w:szCs w:val="36"/>
        </w:rPr>
      </w:pPr>
      <w:r w:rsidRPr="006B697F">
        <w:rPr>
          <w:rFonts w:cs="Arial"/>
          <w:b/>
          <w:bCs/>
          <w:color w:val="000000" w:themeColor="text1"/>
          <w:sz w:val="36"/>
          <w:szCs w:val="36"/>
        </w:rPr>
        <w:lastRenderedPageBreak/>
        <w:t>Guidance</w:t>
      </w:r>
    </w:p>
    <w:p w14:paraId="515D3BAE" w14:textId="77777777" w:rsidR="002C0AD1" w:rsidRPr="006B697F" w:rsidRDefault="002C0AD1" w:rsidP="00B77DA1">
      <w:pPr>
        <w:pStyle w:val="SSGBodyText"/>
        <w:keepLines/>
        <w:jc w:val="left"/>
        <w:rPr>
          <w:rFonts w:cs="Arial"/>
          <w:b/>
          <w:bCs/>
          <w:color w:val="000000" w:themeColor="text1"/>
          <w:sz w:val="24"/>
          <w:szCs w:val="24"/>
        </w:rPr>
      </w:pPr>
    </w:p>
    <w:p w14:paraId="00C75B01" w14:textId="15969FBA" w:rsidR="00606580" w:rsidRPr="006B697F" w:rsidRDefault="00606580" w:rsidP="006633E2">
      <w:pPr>
        <w:pStyle w:val="SSGBodyText"/>
        <w:keepLines/>
        <w:rPr>
          <w:rFonts w:cs="Arial"/>
          <w:bCs/>
          <w:color w:val="000000" w:themeColor="text1"/>
          <w:sz w:val="24"/>
          <w:szCs w:val="24"/>
        </w:rPr>
      </w:pPr>
      <w:r w:rsidRPr="006B697F">
        <w:rPr>
          <w:rFonts w:cs="Arial"/>
          <w:bCs/>
          <w:color w:val="000000" w:themeColor="text1"/>
          <w:sz w:val="24"/>
          <w:szCs w:val="24"/>
        </w:rPr>
        <w:t>Hazards are listed in the following table.</w:t>
      </w:r>
      <w:r w:rsidR="00F01877" w:rsidRPr="006B697F">
        <w:rPr>
          <w:rFonts w:cs="Arial"/>
          <w:bCs/>
          <w:color w:val="000000" w:themeColor="text1"/>
          <w:sz w:val="24"/>
          <w:szCs w:val="24"/>
        </w:rPr>
        <w:t xml:space="preserve"> </w:t>
      </w:r>
    </w:p>
    <w:p w14:paraId="7AFAF234" w14:textId="77777777" w:rsidR="00606580" w:rsidRPr="006B697F" w:rsidRDefault="00606580" w:rsidP="006633E2">
      <w:pPr>
        <w:pStyle w:val="SSGBodyText"/>
        <w:keepLines/>
        <w:rPr>
          <w:rFonts w:cs="Arial"/>
          <w:bCs/>
          <w:color w:val="000000" w:themeColor="text1"/>
          <w:sz w:val="24"/>
          <w:szCs w:val="24"/>
        </w:rPr>
      </w:pPr>
    </w:p>
    <w:p w14:paraId="082AA19E" w14:textId="1388C161" w:rsidR="00580DE4" w:rsidRPr="006B697F" w:rsidRDefault="00606580" w:rsidP="006633E2">
      <w:pPr>
        <w:pStyle w:val="SSGBodyText"/>
        <w:keepLines/>
        <w:rPr>
          <w:rFonts w:cs="Arial"/>
          <w:bCs/>
          <w:color w:val="000000" w:themeColor="text1"/>
          <w:sz w:val="24"/>
          <w:szCs w:val="24"/>
        </w:rPr>
      </w:pPr>
      <w:r w:rsidRPr="006B697F">
        <w:rPr>
          <w:rFonts w:cs="Arial"/>
          <w:bCs/>
          <w:color w:val="000000" w:themeColor="text1"/>
          <w:sz w:val="24"/>
          <w:szCs w:val="24"/>
        </w:rPr>
        <w:t>The f</w:t>
      </w:r>
      <w:r w:rsidR="00580DE4" w:rsidRPr="006B697F">
        <w:rPr>
          <w:rFonts w:cs="Arial"/>
          <w:bCs/>
          <w:color w:val="000000" w:themeColor="text1"/>
          <w:sz w:val="24"/>
          <w:szCs w:val="24"/>
        </w:rPr>
        <w:t>ollowing procedure</w:t>
      </w:r>
      <w:r w:rsidRPr="006B697F">
        <w:rPr>
          <w:rFonts w:cs="Arial"/>
          <w:bCs/>
          <w:color w:val="000000" w:themeColor="text1"/>
          <w:sz w:val="24"/>
          <w:szCs w:val="24"/>
        </w:rPr>
        <w:t xml:space="preserve"> is adopted when </w:t>
      </w:r>
      <w:r w:rsidR="006662C3" w:rsidRPr="006B697F">
        <w:rPr>
          <w:rFonts w:cs="Arial"/>
          <w:bCs/>
          <w:color w:val="000000" w:themeColor="text1"/>
          <w:sz w:val="24"/>
          <w:szCs w:val="24"/>
        </w:rPr>
        <w:t>adapting</w:t>
      </w:r>
      <w:r w:rsidRPr="006B697F">
        <w:rPr>
          <w:rFonts w:cs="Arial"/>
          <w:bCs/>
          <w:color w:val="000000" w:themeColor="text1"/>
          <w:sz w:val="24"/>
          <w:szCs w:val="24"/>
        </w:rPr>
        <w:t xml:space="preserve"> </w:t>
      </w:r>
      <w:r w:rsidR="00E84002" w:rsidRPr="006B697F">
        <w:rPr>
          <w:rFonts w:cs="Arial"/>
          <w:bCs/>
          <w:color w:val="000000" w:themeColor="text1"/>
          <w:sz w:val="24"/>
          <w:szCs w:val="24"/>
        </w:rPr>
        <w:t xml:space="preserve">the </w:t>
      </w:r>
      <w:r w:rsidRPr="006B697F">
        <w:rPr>
          <w:rFonts w:cs="Arial"/>
          <w:bCs/>
          <w:color w:val="000000" w:themeColor="text1"/>
          <w:sz w:val="24"/>
          <w:szCs w:val="24"/>
        </w:rPr>
        <w:t xml:space="preserve">risk assessment in order to ensure that </w:t>
      </w:r>
      <w:r w:rsidR="00E84002" w:rsidRPr="006B697F">
        <w:rPr>
          <w:rFonts w:cs="Arial"/>
          <w:bCs/>
          <w:color w:val="000000" w:themeColor="text1"/>
          <w:sz w:val="24"/>
          <w:szCs w:val="24"/>
        </w:rPr>
        <w:t>it</w:t>
      </w:r>
      <w:r w:rsidRPr="006B697F">
        <w:rPr>
          <w:rFonts w:cs="Arial"/>
          <w:bCs/>
          <w:color w:val="000000" w:themeColor="text1"/>
          <w:sz w:val="24"/>
          <w:szCs w:val="24"/>
        </w:rPr>
        <w:t xml:space="preserve"> </w:t>
      </w:r>
      <w:r w:rsidR="00E84002" w:rsidRPr="006B697F">
        <w:rPr>
          <w:rFonts w:cs="Arial"/>
          <w:bCs/>
          <w:color w:val="000000" w:themeColor="text1"/>
          <w:sz w:val="24"/>
          <w:szCs w:val="24"/>
        </w:rPr>
        <w:t>is</w:t>
      </w:r>
      <w:r w:rsidRPr="006B697F">
        <w:rPr>
          <w:rFonts w:cs="Arial"/>
          <w:bCs/>
          <w:color w:val="000000" w:themeColor="text1"/>
          <w:sz w:val="24"/>
          <w:szCs w:val="24"/>
        </w:rPr>
        <w:t xml:space="preserve"> directly applicable to the work undertaken and cover</w:t>
      </w:r>
      <w:r w:rsidR="00E84002" w:rsidRPr="006B697F">
        <w:rPr>
          <w:rFonts w:cs="Arial"/>
          <w:bCs/>
          <w:color w:val="000000" w:themeColor="text1"/>
          <w:sz w:val="24"/>
          <w:szCs w:val="24"/>
        </w:rPr>
        <w:t>s</w:t>
      </w:r>
      <w:r w:rsidRPr="006B697F">
        <w:rPr>
          <w:rFonts w:cs="Arial"/>
          <w:bCs/>
          <w:color w:val="000000" w:themeColor="text1"/>
          <w:sz w:val="24"/>
          <w:szCs w:val="24"/>
        </w:rPr>
        <w:t xml:space="preserve"> all foreseeable hazards and risks</w:t>
      </w:r>
      <w:r w:rsidR="00E84002" w:rsidRPr="006B697F">
        <w:rPr>
          <w:rFonts w:cs="Arial"/>
          <w:bCs/>
          <w:color w:val="000000" w:themeColor="text1"/>
          <w:sz w:val="24"/>
          <w:szCs w:val="24"/>
        </w:rPr>
        <w:t xml:space="preserve"> </w:t>
      </w:r>
      <w:r w:rsidR="00E71191" w:rsidRPr="006B697F">
        <w:rPr>
          <w:rFonts w:cs="Arial"/>
          <w:bCs/>
          <w:color w:val="000000" w:themeColor="text1"/>
          <w:sz w:val="24"/>
          <w:szCs w:val="24"/>
        </w:rPr>
        <w:t>in the workplace</w:t>
      </w:r>
      <w:r w:rsidR="00580DE4" w:rsidRPr="006B697F">
        <w:rPr>
          <w:rFonts w:cs="Arial"/>
          <w:bCs/>
          <w:color w:val="000000" w:themeColor="text1"/>
          <w:sz w:val="24"/>
          <w:szCs w:val="24"/>
        </w:rPr>
        <w:t>:</w:t>
      </w:r>
    </w:p>
    <w:p w14:paraId="6686D8A1" w14:textId="77777777" w:rsidR="00580DE4" w:rsidRPr="006B697F" w:rsidRDefault="00580DE4" w:rsidP="006633E2">
      <w:pPr>
        <w:pStyle w:val="SSGBodyText"/>
        <w:keepLines/>
        <w:rPr>
          <w:rFonts w:cs="Arial"/>
          <w:bCs/>
          <w:color w:val="000000" w:themeColor="text1"/>
          <w:sz w:val="24"/>
          <w:szCs w:val="24"/>
        </w:rPr>
      </w:pPr>
    </w:p>
    <w:p w14:paraId="5E317519" w14:textId="77777777" w:rsidR="00606580" w:rsidRPr="006B697F" w:rsidRDefault="00580DE4"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Identify all hazards that do not apply and delete these rows</w:t>
      </w:r>
      <w:r w:rsidR="002B58AF" w:rsidRPr="006B697F">
        <w:rPr>
          <w:rFonts w:cs="Arial"/>
          <w:bCs/>
          <w:color w:val="000000" w:themeColor="text1"/>
          <w:sz w:val="24"/>
          <w:szCs w:val="24"/>
        </w:rPr>
        <w:t>.</w:t>
      </w:r>
    </w:p>
    <w:p w14:paraId="2A662D67" w14:textId="4AE20918" w:rsidR="00606580" w:rsidRPr="006B697F" w:rsidRDefault="00606580"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Identify any additional hazards and add t</w:t>
      </w:r>
      <w:r w:rsidR="009F3A96" w:rsidRPr="006B697F">
        <w:rPr>
          <w:rFonts w:cs="Arial"/>
          <w:bCs/>
          <w:color w:val="000000" w:themeColor="text1"/>
          <w:sz w:val="24"/>
          <w:szCs w:val="24"/>
        </w:rPr>
        <w:t xml:space="preserve">hese to the table by inserting </w:t>
      </w:r>
      <w:r w:rsidRPr="006B697F">
        <w:rPr>
          <w:rFonts w:cs="Arial"/>
          <w:bCs/>
          <w:color w:val="000000" w:themeColor="text1"/>
          <w:sz w:val="24"/>
          <w:szCs w:val="24"/>
        </w:rPr>
        <w:t>a row in the appropriate place</w:t>
      </w:r>
      <w:r w:rsidR="0065630B" w:rsidRPr="006B697F">
        <w:rPr>
          <w:rFonts w:cs="Arial"/>
          <w:bCs/>
          <w:color w:val="000000" w:themeColor="text1"/>
          <w:sz w:val="24"/>
          <w:szCs w:val="24"/>
        </w:rPr>
        <w:t>.</w:t>
      </w:r>
    </w:p>
    <w:p w14:paraId="2CE8A2C8" w14:textId="77777777" w:rsidR="00580DE4" w:rsidRPr="006B697F" w:rsidRDefault="00580DE4"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 xml:space="preserve">For each hazard identify </w:t>
      </w:r>
      <w:r w:rsidRPr="006B697F">
        <w:rPr>
          <w:rFonts w:cs="Arial"/>
          <w:b/>
          <w:bCs/>
          <w:color w:val="000000" w:themeColor="text1"/>
          <w:sz w:val="24"/>
          <w:szCs w:val="24"/>
        </w:rPr>
        <w:t>Persons at Risk</w:t>
      </w:r>
      <w:r w:rsidRPr="006B697F">
        <w:rPr>
          <w:rFonts w:cs="Arial"/>
          <w:bCs/>
          <w:color w:val="000000" w:themeColor="text1"/>
          <w:sz w:val="24"/>
          <w:szCs w:val="24"/>
        </w:rPr>
        <w:t xml:space="preserve"> </w:t>
      </w:r>
      <w:r w:rsidR="00FA1CDD" w:rsidRPr="006B697F">
        <w:rPr>
          <w:rFonts w:cs="Arial"/>
          <w:bCs/>
          <w:color w:val="000000" w:themeColor="text1"/>
          <w:sz w:val="24"/>
          <w:szCs w:val="24"/>
        </w:rPr>
        <w:t>-</w:t>
      </w:r>
      <w:r w:rsidRPr="006B697F">
        <w:rPr>
          <w:rFonts w:cs="Arial"/>
          <w:bCs/>
          <w:color w:val="000000" w:themeColor="text1"/>
          <w:sz w:val="24"/>
          <w:szCs w:val="24"/>
        </w:rPr>
        <w:t xml:space="preserve"> delete those parties who are not at risk for the specified hazard</w:t>
      </w:r>
    </w:p>
    <w:p w14:paraId="73B9AEBE" w14:textId="77777777" w:rsidR="00580DE4" w:rsidRPr="006B697F" w:rsidRDefault="00580DE4"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 xml:space="preserve">Review and revise </w:t>
      </w:r>
      <w:r w:rsidRPr="006B697F">
        <w:rPr>
          <w:rFonts w:cs="Arial"/>
          <w:b/>
          <w:bCs/>
          <w:color w:val="000000" w:themeColor="text1"/>
          <w:sz w:val="24"/>
          <w:szCs w:val="24"/>
        </w:rPr>
        <w:t>Controls Implemented</w:t>
      </w:r>
    </w:p>
    <w:p w14:paraId="357191EE" w14:textId="2FA88EEB" w:rsidR="00580DE4" w:rsidRPr="006B697F" w:rsidRDefault="00906BF9"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Add</w:t>
      </w:r>
      <w:r w:rsidR="00580DE4" w:rsidRPr="006B697F">
        <w:rPr>
          <w:rFonts w:cs="Arial"/>
          <w:bCs/>
          <w:color w:val="000000" w:themeColor="text1"/>
          <w:sz w:val="24"/>
          <w:szCs w:val="24"/>
        </w:rPr>
        <w:t xml:space="preserve"> any </w:t>
      </w:r>
      <w:r w:rsidR="00580DE4" w:rsidRPr="006B697F">
        <w:rPr>
          <w:rFonts w:cs="Arial"/>
          <w:b/>
          <w:bCs/>
          <w:color w:val="000000" w:themeColor="text1"/>
          <w:sz w:val="24"/>
          <w:szCs w:val="24"/>
        </w:rPr>
        <w:t>Permits</w:t>
      </w:r>
      <w:r w:rsidR="00580DE4" w:rsidRPr="006B697F">
        <w:rPr>
          <w:rFonts w:cs="Arial"/>
          <w:bCs/>
          <w:color w:val="000000" w:themeColor="text1"/>
          <w:sz w:val="24"/>
          <w:szCs w:val="24"/>
        </w:rPr>
        <w:t xml:space="preserve">, </w:t>
      </w:r>
      <w:r w:rsidR="00580DE4" w:rsidRPr="006B697F">
        <w:rPr>
          <w:rFonts w:cs="Arial"/>
          <w:b/>
          <w:bCs/>
          <w:color w:val="000000" w:themeColor="text1"/>
          <w:sz w:val="24"/>
          <w:szCs w:val="24"/>
        </w:rPr>
        <w:t>CoSHH Assessments</w:t>
      </w:r>
      <w:r w:rsidR="003C3BA3" w:rsidRPr="006B697F">
        <w:rPr>
          <w:rFonts w:cs="Arial"/>
          <w:bCs/>
          <w:color w:val="000000" w:themeColor="text1"/>
          <w:sz w:val="24"/>
          <w:szCs w:val="24"/>
        </w:rPr>
        <w:t xml:space="preserve"> that apply</w:t>
      </w:r>
      <w:r w:rsidR="00B14709" w:rsidRPr="006B697F">
        <w:rPr>
          <w:rFonts w:cs="Arial"/>
          <w:bCs/>
          <w:color w:val="000000" w:themeColor="text1"/>
          <w:sz w:val="24"/>
          <w:szCs w:val="24"/>
        </w:rPr>
        <w:t>. Add any further</w:t>
      </w:r>
      <w:r w:rsidR="006C5F7A" w:rsidRPr="006B697F">
        <w:rPr>
          <w:rFonts w:cs="Arial"/>
          <w:bCs/>
          <w:color w:val="000000" w:themeColor="text1"/>
          <w:sz w:val="24"/>
          <w:szCs w:val="24"/>
        </w:rPr>
        <w:t xml:space="preserve"> controls</w:t>
      </w:r>
      <w:r w:rsidR="00B14709" w:rsidRPr="006B697F">
        <w:rPr>
          <w:rFonts w:cs="Arial"/>
          <w:bCs/>
          <w:color w:val="000000" w:themeColor="text1"/>
          <w:sz w:val="24"/>
          <w:szCs w:val="24"/>
        </w:rPr>
        <w:t xml:space="preserve"> that are required.</w:t>
      </w:r>
    </w:p>
    <w:p w14:paraId="60F8284F" w14:textId="3C136F14" w:rsidR="00FA1CDD" w:rsidRPr="006B697F" w:rsidRDefault="00FA1CDD"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 xml:space="preserve">Check PPE / RPE requirements, ensuring these are sufficiently specific – e.g. </w:t>
      </w:r>
      <w:r w:rsidR="00906BF9" w:rsidRPr="006B697F">
        <w:rPr>
          <w:rFonts w:cs="Arial"/>
          <w:bCs/>
          <w:color w:val="000000" w:themeColor="text1"/>
          <w:sz w:val="24"/>
          <w:szCs w:val="24"/>
        </w:rPr>
        <w:t>type of RPE</w:t>
      </w:r>
    </w:p>
    <w:p w14:paraId="2B2F382A" w14:textId="253E0147" w:rsidR="00FA1CDD" w:rsidRPr="006B697F" w:rsidRDefault="00580DE4"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Assess the risk with</w:t>
      </w:r>
      <w:r w:rsidR="000E0FC2" w:rsidRPr="006B697F">
        <w:rPr>
          <w:rFonts w:cs="Arial"/>
          <w:bCs/>
          <w:color w:val="000000" w:themeColor="text1"/>
          <w:sz w:val="24"/>
          <w:szCs w:val="24"/>
        </w:rPr>
        <w:t xml:space="preserve"> </w:t>
      </w:r>
      <w:r w:rsidR="00FF001F" w:rsidRPr="006B697F">
        <w:rPr>
          <w:rFonts w:cs="Arial"/>
          <w:bCs/>
          <w:color w:val="000000" w:themeColor="text1"/>
          <w:sz w:val="24"/>
          <w:szCs w:val="24"/>
        </w:rPr>
        <w:t xml:space="preserve">and </w:t>
      </w:r>
      <w:r w:rsidRPr="006B697F">
        <w:rPr>
          <w:rFonts w:cs="Arial"/>
          <w:bCs/>
          <w:color w:val="000000" w:themeColor="text1"/>
          <w:sz w:val="24"/>
          <w:szCs w:val="24"/>
        </w:rPr>
        <w:t xml:space="preserve">without control measures in place by selecting </w:t>
      </w:r>
      <w:r w:rsidR="00FA1CDD" w:rsidRPr="006B697F">
        <w:rPr>
          <w:rFonts w:cs="Arial"/>
          <w:bCs/>
          <w:color w:val="000000" w:themeColor="text1"/>
          <w:sz w:val="24"/>
          <w:szCs w:val="24"/>
        </w:rPr>
        <w:t xml:space="preserve">a </w:t>
      </w:r>
      <w:r w:rsidRPr="006B697F">
        <w:rPr>
          <w:rFonts w:cs="Arial"/>
          <w:b/>
          <w:bCs/>
          <w:color w:val="000000" w:themeColor="text1"/>
          <w:sz w:val="24"/>
          <w:szCs w:val="24"/>
        </w:rPr>
        <w:t>Risk Level</w:t>
      </w:r>
      <w:r w:rsidRPr="006B697F">
        <w:rPr>
          <w:rFonts w:cs="Arial"/>
          <w:bCs/>
          <w:color w:val="000000" w:themeColor="text1"/>
          <w:sz w:val="24"/>
          <w:szCs w:val="24"/>
        </w:rPr>
        <w:t xml:space="preserve"> from the</w:t>
      </w:r>
      <w:r w:rsidR="006633E2" w:rsidRPr="006B697F">
        <w:rPr>
          <w:rFonts w:cs="Arial"/>
          <w:bCs/>
          <w:color w:val="000000" w:themeColor="text1"/>
          <w:sz w:val="24"/>
          <w:szCs w:val="24"/>
        </w:rPr>
        <w:t xml:space="preserve"> list</w:t>
      </w:r>
      <w:r w:rsidRPr="006B697F">
        <w:rPr>
          <w:rFonts w:cs="Arial"/>
          <w:bCs/>
          <w:color w:val="000000" w:themeColor="text1"/>
          <w:sz w:val="24"/>
          <w:szCs w:val="24"/>
        </w:rPr>
        <w:t xml:space="preserve"> </w:t>
      </w:r>
      <w:r w:rsidR="00FA1CDD" w:rsidRPr="006B697F">
        <w:rPr>
          <w:rFonts w:cs="Arial"/>
          <w:bCs/>
          <w:color w:val="000000" w:themeColor="text1"/>
          <w:sz w:val="24"/>
          <w:szCs w:val="24"/>
        </w:rPr>
        <w:t>(delete those not applicable)</w:t>
      </w:r>
    </w:p>
    <w:p w14:paraId="4D8A7873" w14:textId="77777777" w:rsidR="00FD5034" w:rsidRPr="006B697F" w:rsidRDefault="00FD5034" w:rsidP="00FD5034">
      <w:pPr>
        <w:pStyle w:val="SSGBodyText"/>
        <w:keepLines/>
        <w:ind w:left="720"/>
        <w:rPr>
          <w:rFonts w:cs="Arial"/>
          <w:bCs/>
          <w:color w:val="000000" w:themeColor="text1"/>
          <w:sz w:val="24"/>
          <w:szCs w:val="24"/>
        </w:rPr>
      </w:pPr>
      <w:r w:rsidRPr="006B697F">
        <w:rPr>
          <w:rFonts w:cs="Arial"/>
          <w:bCs/>
          <w:color w:val="000000" w:themeColor="text1"/>
          <w:sz w:val="24"/>
          <w:szCs w:val="24"/>
        </w:rPr>
        <w:t xml:space="preserve">– refer to the </w:t>
      </w:r>
      <w:r w:rsidRPr="006B697F">
        <w:rPr>
          <w:rFonts w:cs="Arial"/>
          <w:b/>
          <w:bCs/>
          <w:color w:val="000000" w:themeColor="text1"/>
          <w:sz w:val="24"/>
          <w:szCs w:val="24"/>
        </w:rPr>
        <w:t xml:space="preserve">Risk </w:t>
      </w:r>
      <w:r w:rsidR="00FD7F0E" w:rsidRPr="006B697F">
        <w:rPr>
          <w:rFonts w:cs="Arial"/>
          <w:b/>
          <w:bCs/>
          <w:color w:val="000000" w:themeColor="text1"/>
          <w:sz w:val="24"/>
          <w:szCs w:val="24"/>
        </w:rPr>
        <w:t>Assessment Matrix</w:t>
      </w:r>
      <w:r w:rsidRPr="006B697F">
        <w:rPr>
          <w:rFonts w:cs="Arial"/>
          <w:bCs/>
          <w:color w:val="000000" w:themeColor="text1"/>
          <w:sz w:val="24"/>
          <w:szCs w:val="24"/>
        </w:rPr>
        <w:t xml:space="preserve"> for likelihood and severity ratings</w:t>
      </w:r>
    </w:p>
    <w:p w14:paraId="543BC1C5" w14:textId="2200AFAF" w:rsidR="006D3DD1" w:rsidRPr="006B697F" w:rsidRDefault="006D3DD1" w:rsidP="001366F5">
      <w:pPr>
        <w:pStyle w:val="SSGBodyText"/>
        <w:keepLines/>
        <w:numPr>
          <w:ilvl w:val="1"/>
          <w:numId w:val="6"/>
        </w:numPr>
        <w:ind w:left="1134"/>
        <w:rPr>
          <w:rFonts w:cs="Arial"/>
          <w:bCs/>
          <w:color w:val="000000" w:themeColor="text1"/>
          <w:sz w:val="24"/>
          <w:szCs w:val="24"/>
        </w:rPr>
      </w:pPr>
      <w:r w:rsidRPr="006B697F">
        <w:rPr>
          <w:rFonts w:cs="Arial"/>
          <w:bCs/>
          <w:color w:val="000000" w:themeColor="text1"/>
          <w:sz w:val="24"/>
          <w:szCs w:val="24"/>
        </w:rPr>
        <w:t xml:space="preserve">If the final Risk Level is </w:t>
      </w:r>
      <w:r w:rsidR="00747465" w:rsidRPr="006B697F">
        <w:rPr>
          <w:rFonts w:cs="Arial"/>
          <w:b/>
          <w:bCs/>
          <w:color w:val="00B050"/>
          <w:sz w:val="24"/>
          <w:szCs w:val="24"/>
        </w:rPr>
        <w:t>L</w:t>
      </w:r>
      <w:r w:rsidRPr="006B697F">
        <w:rPr>
          <w:rFonts w:cs="Arial"/>
          <w:b/>
          <w:bCs/>
          <w:color w:val="00B050"/>
          <w:sz w:val="24"/>
          <w:szCs w:val="24"/>
        </w:rPr>
        <w:t>ow</w:t>
      </w:r>
      <w:r w:rsidRPr="006B697F">
        <w:rPr>
          <w:rFonts w:cs="Arial"/>
          <w:bCs/>
          <w:color w:val="000000" w:themeColor="text1"/>
          <w:sz w:val="24"/>
          <w:szCs w:val="24"/>
        </w:rPr>
        <w:t>, work may proceed, with the application of specified controls.</w:t>
      </w:r>
    </w:p>
    <w:p w14:paraId="13859549" w14:textId="0639C671" w:rsidR="00FD5034" w:rsidRPr="006B697F" w:rsidRDefault="00FD5034" w:rsidP="001366F5">
      <w:pPr>
        <w:pStyle w:val="SSGBodyText"/>
        <w:keepLines/>
        <w:numPr>
          <w:ilvl w:val="1"/>
          <w:numId w:val="6"/>
        </w:numPr>
        <w:ind w:left="1134"/>
        <w:rPr>
          <w:rFonts w:cs="Arial"/>
          <w:bCs/>
          <w:color w:val="000000" w:themeColor="text1"/>
          <w:sz w:val="24"/>
          <w:szCs w:val="24"/>
        </w:rPr>
      </w:pPr>
      <w:r w:rsidRPr="006B697F">
        <w:rPr>
          <w:rFonts w:cs="Arial"/>
          <w:bCs/>
          <w:color w:val="000000" w:themeColor="text1"/>
          <w:sz w:val="24"/>
          <w:szCs w:val="24"/>
        </w:rPr>
        <w:t>If</w:t>
      </w:r>
      <w:r w:rsidR="006D3DD1" w:rsidRPr="006B697F">
        <w:rPr>
          <w:rFonts w:cs="Arial"/>
          <w:bCs/>
          <w:color w:val="000000" w:themeColor="text1"/>
          <w:sz w:val="24"/>
          <w:szCs w:val="24"/>
        </w:rPr>
        <w:t xml:space="preserve"> the final</w:t>
      </w:r>
      <w:r w:rsidRPr="006B697F">
        <w:rPr>
          <w:rFonts w:cs="Arial"/>
          <w:bCs/>
          <w:color w:val="000000" w:themeColor="text1"/>
          <w:sz w:val="24"/>
          <w:szCs w:val="24"/>
        </w:rPr>
        <w:t xml:space="preserve"> Risk Level is </w:t>
      </w:r>
      <w:r w:rsidR="00747465" w:rsidRPr="006B697F">
        <w:rPr>
          <w:rFonts w:cs="Arial"/>
          <w:b/>
          <w:bCs/>
          <w:color w:val="E36C0A" w:themeColor="accent6" w:themeShade="BF"/>
          <w:sz w:val="24"/>
          <w:szCs w:val="24"/>
        </w:rPr>
        <w:t>M</w:t>
      </w:r>
      <w:r w:rsidRPr="006B697F">
        <w:rPr>
          <w:rFonts w:cs="Arial"/>
          <w:b/>
          <w:bCs/>
          <w:color w:val="E36C0A" w:themeColor="accent6" w:themeShade="BF"/>
          <w:sz w:val="24"/>
          <w:szCs w:val="24"/>
        </w:rPr>
        <w:t>edium</w:t>
      </w:r>
      <w:r w:rsidRPr="006B697F">
        <w:rPr>
          <w:rFonts w:cs="Arial"/>
          <w:bCs/>
          <w:color w:val="000000" w:themeColor="text1"/>
          <w:sz w:val="24"/>
          <w:szCs w:val="24"/>
        </w:rPr>
        <w:t xml:space="preserve">, work may proceed, but additional controls to further reduce risk level should be investigated and applied. These should be specified in the </w:t>
      </w:r>
      <w:r w:rsidRPr="006B697F">
        <w:rPr>
          <w:rFonts w:cs="Arial"/>
          <w:b/>
          <w:bCs/>
          <w:color w:val="000000" w:themeColor="text1"/>
          <w:sz w:val="24"/>
          <w:szCs w:val="24"/>
        </w:rPr>
        <w:t xml:space="preserve">Action Plan </w:t>
      </w:r>
      <w:r w:rsidR="006D3DD1" w:rsidRPr="006B697F">
        <w:rPr>
          <w:rFonts w:cs="Arial"/>
          <w:b/>
          <w:bCs/>
          <w:color w:val="000000" w:themeColor="text1"/>
          <w:sz w:val="24"/>
          <w:szCs w:val="24"/>
        </w:rPr>
        <w:t>-</w:t>
      </w:r>
      <w:r w:rsidRPr="006B697F">
        <w:rPr>
          <w:rFonts w:cs="Arial"/>
          <w:b/>
          <w:bCs/>
          <w:color w:val="000000" w:themeColor="text1"/>
          <w:sz w:val="24"/>
          <w:szCs w:val="24"/>
        </w:rPr>
        <w:t xml:space="preserve"> Additional Controls</w:t>
      </w:r>
      <w:r w:rsidRPr="006B697F">
        <w:rPr>
          <w:rFonts w:cs="Arial"/>
          <w:bCs/>
          <w:color w:val="000000" w:themeColor="text1"/>
          <w:sz w:val="24"/>
          <w:szCs w:val="24"/>
        </w:rPr>
        <w:t>.</w:t>
      </w:r>
    </w:p>
    <w:p w14:paraId="06BCC885" w14:textId="016BD772" w:rsidR="00FD5034" w:rsidRPr="006B697F" w:rsidRDefault="00FD5034" w:rsidP="001366F5">
      <w:pPr>
        <w:pStyle w:val="SSGBodyText"/>
        <w:keepLines/>
        <w:numPr>
          <w:ilvl w:val="1"/>
          <w:numId w:val="6"/>
        </w:numPr>
        <w:ind w:left="1134"/>
        <w:rPr>
          <w:rFonts w:cs="Arial"/>
          <w:bCs/>
          <w:color w:val="000000" w:themeColor="text1"/>
          <w:sz w:val="24"/>
          <w:szCs w:val="24"/>
        </w:rPr>
      </w:pPr>
      <w:r w:rsidRPr="006B697F">
        <w:rPr>
          <w:rFonts w:cs="Arial"/>
          <w:bCs/>
          <w:color w:val="000000" w:themeColor="text1"/>
          <w:sz w:val="24"/>
          <w:szCs w:val="24"/>
        </w:rPr>
        <w:t>If</w:t>
      </w:r>
      <w:r w:rsidR="00D807E3" w:rsidRPr="006B697F">
        <w:rPr>
          <w:rFonts w:cs="Arial"/>
          <w:bCs/>
          <w:color w:val="000000" w:themeColor="text1"/>
          <w:sz w:val="24"/>
          <w:szCs w:val="24"/>
        </w:rPr>
        <w:t xml:space="preserve"> the final</w:t>
      </w:r>
      <w:r w:rsidRPr="006B697F">
        <w:rPr>
          <w:rFonts w:cs="Arial"/>
          <w:bCs/>
          <w:color w:val="000000" w:themeColor="text1"/>
          <w:sz w:val="24"/>
          <w:szCs w:val="24"/>
        </w:rPr>
        <w:t xml:space="preserve"> Risk Level is </w:t>
      </w:r>
      <w:r w:rsidR="00747465" w:rsidRPr="006B697F">
        <w:rPr>
          <w:rFonts w:cs="Arial"/>
          <w:b/>
          <w:bCs/>
          <w:color w:val="FF0000"/>
          <w:sz w:val="24"/>
          <w:szCs w:val="24"/>
        </w:rPr>
        <w:t>H</w:t>
      </w:r>
      <w:r w:rsidR="00FE2303" w:rsidRPr="006B697F">
        <w:rPr>
          <w:rFonts w:cs="Arial"/>
          <w:b/>
          <w:bCs/>
          <w:color w:val="FF0000"/>
          <w:sz w:val="24"/>
          <w:szCs w:val="24"/>
        </w:rPr>
        <w:t>igh</w:t>
      </w:r>
      <w:r w:rsidRPr="006B697F">
        <w:rPr>
          <w:rFonts w:cs="Arial"/>
          <w:bCs/>
          <w:color w:val="000000" w:themeColor="text1"/>
          <w:sz w:val="24"/>
          <w:szCs w:val="24"/>
        </w:rPr>
        <w:t xml:space="preserve">, work </w:t>
      </w:r>
      <w:r w:rsidR="006D3DD1" w:rsidRPr="006B697F">
        <w:rPr>
          <w:rFonts w:cs="Arial"/>
          <w:bCs/>
          <w:color w:val="000000" w:themeColor="text1"/>
          <w:sz w:val="24"/>
          <w:szCs w:val="24"/>
        </w:rPr>
        <w:t>should not proceed</w:t>
      </w:r>
      <w:r w:rsidRPr="006B697F">
        <w:rPr>
          <w:rFonts w:cs="Arial"/>
          <w:bCs/>
          <w:color w:val="000000" w:themeColor="text1"/>
          <w:sz w:val="24"/>
          <w:szCs w:val="24"/>
        </w:rPr>
        <w:t xml:space="preserve"> </w:t>
      </w:r>
      <w:r w:rsidR="006D3DD1" w:rsidRPr="006B697F">
        <w:rPr>
          <w:rFonts w:cs="Arial"/>
          <w:bCs/>
          <w:color w:val="000000" w:themeColor="text1"/>
          <w:sz w:val="24"/>
          <w:szCs w:val="24"/>
        </w:rPr>
        <w:t>until</w:t>
      </w:r>
      <w:r w:rsidRPr="006B697F">
        <w:rPr>
          <w:rFonts w:cs="Arial"/>
          <w:bCs/>
          <w:color w:val="000000" w:themeColor="text1"/>
          <w:sz w:val="24"/>
          <w:szCs w:val="24"/>
        </w:rPr>
        <w:t xml:space="preserve"> additional controls to further reduce risk level </w:t>
      </w:r>
      <w:r w:rsidR="006D3DD1" w:rsidRPr="006B697F">
        <w:rPr>
          <w:rFonts w:cs="Arial"/>
          <w:bCs/>
          <w:color w:val="000000" w:themeColor="text1"/>
          <w:sz w:val="24"/>
          <w:szCs w:val="24"/>
        </w:rPr>
        <w:t>have been identified</w:t>
      </w:r>
      <w:r w:rsidRPr="006B697F">
        <w:rPr>
          <w:rFonts w:cs="Arial"/>
          <w:bCs/>
          <w:color w:val="000000" w:themeColor="text1"/>
          <w:sz w:val="24"/>
          <w:szCs w:val="24"/>
        </w:rPr>
        <w:t xml:space="preserve"> and applied. These should be specified in the </w:t>
      </w:r>
      <w:r w:rsidRPr="006B697F">
        <w:rPr>
          <w:rFonts w:cs="Arial"/>
          <w:b/>
          <w:bCs/>
          <w:color w:val="000000" w:themeColor="text1"/>
          <w:sz w:val="24"/>
          <w:szCs w:val="24"/>
        </w:rPr>
        <w:t xml:space="preserve">Action Plan </w:t>
      </w:r>
      <w:r w:rsidR="006D3DD1" w:rsidRPr="006B697F">
        <w:rPr>
          <w:rFonts w:cs="Arial"/>
          <w:b/>
          <w:bCs/>
          <w:color w:val="000000" w:themeColor="text1"/>
          <w:sz w:val="24"/>
          <w:szCs w:val="24"/>
        </w:rPr>
        <w:t>-</w:t>
      </w:r>
      <w:r w:rsidRPr="006B697F">
        <w:rPr>
          <w:rFonts w:cs="Arial"/>
          <w:b/>
          <w:bCs/>
          <w:color w:val="000000" w:themeColor="text1"/>
          <w:sz w:val="24"/>
          <w:szCs w:val="24"/>
        </w:rPr>
        <w:t xml:space="preserve"> Additional Controls</w:t>
      </w:r>
      <w:r w:rsidRPr="006B697F">
        <w:rPr>
          <w:rFonts w:cs="Arial"/>
          <w:bCs/>
          <w:color w:val="000000" w:themeColor="text1"/>
          <w:sz w:val="24"/>
          <w:szCs w:val="24"/>
        </w:rPr>
        <w:t>.</w:t>
      </w:r>
    </w:p>
    <w:p w14:paraId="1365563C" w14:textId="408760C5" w:rsidR="006D3DD1" w:rsidRPr="006B697F" w:rsidRDefault="006D3DD1" w:rsidP="001366F5">
      <w:pPr>
        <w:pStyle w:val="SSGBodyText"/>
        <w:keepLines/>
        <w:numPr>
          <w:ilvl w:val="1"/>
          <w:numId w:val="6"/>
        </w:numPr>
        <w:ind w:left="1134"/>
        <w:rPr>
          <w:rFonts w:cs="Arial"/>
          <w:bCs/>
          <w:color w:val="000000" w:themeColor="text1"/>
          <w:sz w:val="24"/>
          <w:szCs w:val="24"/>
        </w:rPr>
      </w:pPr>
      <w:r w:rsidRPr="006B697F">
        <w:rPr>
          <w:rFonts w:cs="Arial"/>
          <w:bCs/>
          <w:color w:val="000000" w:themeColor="text1"/>
          <w:sz w:val="24"/>
          <w:szCs w:val="24"/>
        </w:rPr>
        <w:t xml:space="preserve">If </w:t>
      </w:r>
      <w:r w:rsidR="00D807E3" w:rsidRPr="006B697F">
        <w:rPr>
          <w:rFonts w:cs="Arial"/>
          <w:bCs/>
          <w:color w:val="000000" w:themeColor="text1"/>
          <w:sz w:val="24"/>
          <w:szCs w:val="24"/>
        </w:rPr>
        <w:t xml:space="preserve">the final </w:t>
      </w:r>
      <w:r w:rsidRPr="006B697F">
        <w:rPr>
          <w:rFonts w:cs="Arial"/>
          <w:bCs/>
          <w:color w:val="000000" w:themeColor="text1"/>
          <w:sz w:val="24"/>
          <w:szCs w:val="24"/>
        </w:rPr>
        <w:t xml:space="preserve">Risk Level is </w:t>
      </w:r>
      <w:r w:rsidR="00747465" w:rsidRPr="006B697F">
        <w:rPr>
          <w:rFonts w:cs="Arial"/>
          <w:b/>
          <w:bCs/>
          <w:color w:val="FFFFFF" w:themeColor="background1"/>
          <w:sz w:val="24"/>
          <w:szCs w:val="24"/>
          <w:shd w:val="clear" w:color="auto" w:fill="000000" w:themeFill="text1"/>
        </w:rPr>
        <w:t>I</w:t>
      </w:r>
      <w:r w:rsidRPr="006B697F">
        <w:rPr>
          <w:rFonts w:cs="Arial"/>
          <w:b/>
          <w:bCs/>
          <w:color w:val="FFFFFF" w:themeColor="background1"/>
          <w:sz w:val="24"/>
          <w:szCs w:val="24"/>
          <w:shd w:val="clear" w:color="auto" w:fill="000000" w:themeFill="text1"/>
        </w:rPr>
        <w:t>ntolerable</w:t>
      </w:r>
      <w:r w:rsidRPr="006B697F">
        <w:rPr>
          <w:rFonts w:cs="Arial"/>
          <w:bCs/>
          <w:color w:val="000000" w:themeColor="text1"/>
          <w:sz w:val="24"/>
          <w:szCs w:val="24"/>
        </w:rPr>
        <w:t xml:space="preserve">, work should not proceed </w:t>
      </w:r>
      <w:r w:rsidR="00D807E3" w:rsidRPr="006B697F">
        <w:rPr>
          <w:rFonts w:cs="Arial"/>
          <w:bCs/>
          <w:color w:val="000000" w:themeColor="text1"/>
          <w:sz w:val="24"/>
          <w:szCs w:val="24"/>
        </w:rPr>
        <w:t>under any circumstances</w:t>
      </w:r>
      <w:r w:rsidRPr="006B697F">
        <w:rPr>
          <w:rFonts w:cs="Arial"/>
          <w:bCs/>
          <w:color w:val="000000" w:themeColor="text1"/>
          <w:sz w:val="24"/>
          <w:szCs w:val="24"/>
        </w:rPr>
        <w:t>.</w:t>
      </w:r>
    </w:p>
    <w:p w14:paraId="31A9ECF3" w14:textId="77777777" w:rsidR="00FA1CDD" w:rsidRDefault="00580DE4"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 xml:space="preserve">Sign-off risk assessments </w:t>
      </w:r>
    </w:p>
    <w:p w14:paraId="6B4732CF" w14:textId="0227F202" w:rsidR="00996815" w:rsidRPr="006B697F" w:rsidRDefault="00996815" w:rsidP="001366F5">
      <w:pPr>
        <w:pStyle w:val="SSGBodyText"/>
        <w:keepLines/>
        <w:numPr>
          <w:ilvl w:val="0"/>
          <w:numId w:val="6"/>
        </w:numPr>
        <w:rPr>
          <w:rFonts w:cs="Arial"/>
          <w:bCs/>
          <w:color w:val="000000" w:themeColor="text1"/>
          <w:sz w:val="24"/>
          <w:szCs w:val="24"/>
        </w:rPr>
      </w:pPr>
      <w:r>
        <w:rPr>
          <w:rFonts w:cs="Arial"/>
          <w:bCs/>
          <w:color w:val="000000" w:themeColor="text1"/>
          <w:sz w:val="24"/>
          <w:szCs w:val="24"/>
        </w:rPr>
        <w:t xml:space="preserve">Save a copy of this assessment to the </w:t>
      </w:r>
      <w:hyperlink r:id="rId11" w:history="1">
        <w:r w:rsidRPr="00996815">
          <w:rPr>
            <w:rStyle w:val="Hyperlink"/>
            <w:rFonts w:cs="Arial"/>
            <w:bCs/>
            <w:sz w:val="24"/>
            <w:szCs w:val="24"/>
          </w:rPr>
          <w:t>Covid-19 Risk Assessment Library</w:t>
        </w:r>
      </w:hyperlink>
    </w:p>
    <w:p w14:paraId="5EF4061C" w14:textId="6C8FE4E4" w:rsidR="003B4D0A" w:rsidRPr="006B697F" w:rsidRDefault="00FA1CDD" w:rsidP="001366F5">
      <w:pPr>
        <w:pStyle w:val="SSGBodyText"/>
        <w:keepLines/>
        <w:numPr>
          <w:ilvl w:val="0"/>
          <w:numId w:val="6"/>
        </w:numPr>
        <w:rPr>
          <w:rFonts w:cs="Arial"/>
          <w:bCs/>
          <w:color w:val="000000" w:themeColor="text1"/>
          <w:sz w:val="24"/>
          <w:szCs w:val="24"/>
        </w:rPr>
      </w:pPr>
      <w:r w:rsidRPr="006B697F">
        <w:rPr>
          <w:rFonts w:cs="Arial"/>
          <w:bCs/>
          <w:color w:val="000000" w:themeColor="text1"/>
          <w:sz w:val="24"/>
          <w:szCs w:val="24"/>
        </w:rPr>
        <w:t>C</w:t>
      </w:r>
      <w:r w:rsidR="00580DE4" w:rsidRPr="006B697F">
        <w:rPr>
          <w:rFonts w:cs="Arial"/>
          <w:bCs/>
          <w:color w:val="000000" w:themeColor="text1"/>
          <w:sz w:val="24"/>
          <w:szCs w:val="24"/>
        </w:rPr>
        <w:t xml:space="preserve">ommunicate </w:t>
      </w:r>
      <w:r w:rsidRPr="006B697F">
        <w:rPr>
          <w:rFonts w:cs="Arial"/>
          <w:bCs/>
          <w:color w:val="000000" w:themeColor="text1"/>
          <w:sz w:val="24"/>
          <w:szCs w:val="24"/>
        </w:rPr>
        <w:t xml:space="preserve">risk assessments </w:t>
      </w:r>
      <w:r w:rsidR="00580DE4" w:rsidRPr="006B697F">
        <w:rPr>
          <w:rFonts w:cs="Arial"/>
          <w:bCs/>
          <w:color w:val="000000" w:themeColor="text1"/>
          <w:sz w:val="24"/>
          <w:szCs w:val="24"/>
        </w:rPr>
        <w:t xml:space="preserve">to all </w:t>
      </w:r>
      <w:r w:rsidR="00E71191" w:rsidRPr="006B697F">
        <w:rPr>
          <w:rFonts w:cs="Arial"/>
          <w:bCs/>
          <w:color w:val="000000" w:themeColor="text1"/>
          <w:sz w:val="24"/>
          <w:szCs w:val="24"/>
        </w:rPr>
        <w:t>staff</w:t>
      </w:r>
      <w:r w:rsidR="00D807E3" w:rsidRPr="006B697F">
        <w:rPr>
          <w:rFonts w:cs="Arial"/>
          <w:bCs/>
          <w:color w:val="000000" w:themeColor="text1"/>
          <w:sz w:val="24"/>
          <w:szCs w:val="24"/>
        </w:rPr>
        <w:t xml:space="preserve"> and obtain signatures to indicate receipt and compliance.</w:t>
      </w:r>
    </w:p>
    <w:p w14:paraId="2C74C84B" w14:textId="167A08B3" w:rsidR="00044490" w:rsidRPr="006B697F" w:rsidRDefault="00044490" w:rsidP="00057CB6">
      <w:pPr>
        <w:pStyle w:val="SSGBodyText"/>
        <w:keepLines/>
        <w:ind w:left="720"/>
        <w:rPr>
          <w:rFonts w:cs="Arial"/>
          <w:bCs/>
          <w:color w:val="000000" w:themeColor="text1"/>
          <w:sz w:val="24"/>
          <w:szCs w:val="24"/>
        </w:rPr>
      </w:pPr>
    </w:p>
    <w:p w14:paraId="1D4ECF74" w14:textId="77777777" w:rsidR="00C644A4" w:rsidRPr="006B697F" w:rsidRDefault="00C644A4" w:rsidP="00C644A4">
      <w:pPr>
        <w:pStyle w:val="SSGBodyText"/>
        <w:keepLines/>
        <w:rPr>
          <w:rFonts w:cs="Arial"/>
          <w:bCs/>
          <w:color w:val="000000" w:themeColor="text1"/>
          <w:sz w:val="24"/>
          <w:szCs w:val="24"/>
        </w:rPr>
      </w:pPr>
    </w:p>
    <w:p w14:paraId="29E1E1AF" w14:textId="34EAF5C8" w:rsidR="00922558" w:rsidRPr="00EA187D" w:rsidRDefault="00EA187D" w:rsidP="00922558">
      <w:pPr>
        <w:pStyle w:val="SSGBodyText"/>
        <w:keepLines/>
        <w:rPr>
          <w:rFonts w:cs="Arial"/>
          <w:b/>
          <w:bCs/>
          <w:color w:val="000000" w:themeColor="text1"/>
          <w:sz w:val="24"/>
          <w:szCs w:val="24"/>
        </w:rPr>
      </w:pPr>
      <w:r w:rsidRPr="00EA187D">
        <w:rPr>
          <w:rFonts w:cs="Arial"/>
          <w:b/>
          <w:bCs/>
          <w:color w:val="000000" w:themeColor="text1"/>
          <w:sz w:val="24"/>
          <w:szCs w:val="24"/>
        </w:rPr>
        <w:t>Risk Assessment Matrix</w:t>
      </w:r>
    </w:p>
    <w:tbl>
      <w:tblPr>
        <w:tblW w:w="105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61"/>
        <w:gridCol w:w="1461"/>
        <w:gridCol w:w="1462"/>
        <w:gridCol w:w="1461"/>
        <w:gridCol w:w="1462"/>
      </w:tblGrid>
      <w:tr w:rsidR="00EA187D" w14:paraId="6B0FDBB1" w14:textId="77777777" w:rsidTr="00EA187D">
        <w:tc>
          <w:tcPr>
            <w:tcW w:w="3240" w:type="dxa"/>
            <w:tcBorders>
              <w:top w:val="double" w:sz="4" w:space="0" w:color="auto"/>
              <w:left w:val="double" w:sz="4" w:space="0" w:color="auto"/>
              <w:bottom w:val="single" w:sz="4" w:space="0" w:color="auto"/>
              <w:right w:val="single" w:sz="4" w:space="0" w:color="auto"/>
            </w:tcBorders>
            <w:shd w:val="clear" w:color="auto" w:fill="E02CB9"/>
            <w:hideMark/>
          </w:tcPr>
          <w:p w14:paraId="5D36EC4E" w14:textId="77777777" w:rsidR="00EA187D" w:rsidRDefault="00EA187D">
            <w:pPr>
              <w:pStyle w:val="BBCText"/>
              <w:spacing w:before="40" w:after="20"/>
              <w:rPr>
                <w:rFonts w:ascii="Arial" w:hAnsi="Arial" w:cs="Arial"/>
                <w:bCs/>
                <w:i/>
                <w:sz w:val="12"/>
                <w:szCs w:val="12"/>
              </w:rPr>
            </w:pPr>
            <w:r w:rsidRPr="00EA187D">
              <w:rPr>
                <w:rFonts w:ascii="Arial" w:hAnsi="Arial" w:cs="Arial"/>
                <w:b/>
                <w:bCs/>
                <w:color w:val="FFFFFF" w:themeColor="background1"/>
                <w:sz w:val="20"/>
                <w:szCs w:val="20"/>
              </w:rPr>
              <w:t>Risk Levels</w:t>
            </w:r>
            <w:r w:rsidRPr="00EA187D">
              <w:rPr>
                <w:rFonts w:ascii="Arial" w:hAnsi="Arial" w:cs="Arial"/>
                <w:b/>
                <w:bCs/>
                <w:color w:val="FFFFFF" w:themeColor="background1"/>
                <w:sz w:val="12"/>
                <w:szCs w:val="12"/>
              </w:rPr>
              <w:t xml:space="preserve"> – </w:t>
            </w:r>
            <w:r w:rsidRPr="00EA187D">
              <w:rPr>
                <w:rFonts w:ascii="Arial" w:hAnsi="Arial" w:cs="Arial"/>
                <w:bCs/>
                <w:i/>
                <w:color w:val="FFFFFF" w:themeColor="background1"/>
                <w:sz w:val="14"/>
                <w:szCs w:val="14"/>
              </w:rPr>
              <w:t>use this to determine risk for each hazard i.e. ‘how bad and how likely’</w:t>
            </w:r>
          </w:p>
        </w:tc>
        <w:tc>
          <w:tcPr>
            <w:tcW w:w="7307" w:type="dxa"/>
            <w:gridSpan w:val="5"/>
            <w:tcBorders>
              <w:top w:val="double" w:sz="4" w:space="0" w:color="auto"/>
              <w:left w:val="single" w:sz="4" w:space="0" w:color="auto"/>
              <w:bottom w:val="single" w:sz="4" w:space="0" w:color="auto"/>
              <w:right w:val="double" w:sz="4" w:space="0" w:color="auto"/>
            </w:tcBorders>
          </w:tcPr>
          <w:p w14:paraId="1F144CB2" w14:textId="77777777" w:rsidR="00EA187D" w:rsidRDefault="00EA187D">
            <w:pPr>
              <w:pStyle w:val="BBCText"/>
              <w:spacing w:before="40" w:after="20"/>
              <w:jc w:val="center"/>
              <w:rPr>
                <w:rFonts w:ascii="Arial" w:hAnsi="Arial" w:cs="Arial"/>
                <w:b/>
                <w:bCs/>
                <w:sz w:val="16"/>
                <w:szCs w:val="16"/>
              </w:rPr>
            </w:pPr>
          </w:p>
          <w:p w14:paraId="68CF12C4" w14:textId="77777777" w:rsidR="00EA187D" w:rsidRDefault="00EA187D">
            <w:pPr>
              <w:pStyle w:val="BBCText"/>
              <w:spacing w:before="40" w:after="20"/>
              <w:jc w:val="center"/>
              <w:rPr>
                <w:rFonts w:ascii="Arial" w:hAnsi="Arial" w:cs="Arial"/>
                <w:b/>
                <w:bCs/>
                <w:sz w:val="16"/>
                <w:szCs w:val="16"/>
              </w:rPr>
            </w:pPr>
            <w:r>
              <w:rPr>
                <w:rFonts w:ascii="Arial" w:hAnsi="Arial" w:cs="Arial"/>
                <w:b/>
                <w:bCs/>
                <w:sz w:val="16"/>
                <w:szCs w:val="16"/>
              </w:rPr>
              <w:t>Likelihood of Harm</w:t>
            </w:r>
          </w:p>
        </w:tc>
      </w:tr>
      <w:tr w:rsidR="00EA187D" w14:paraId="1CCB701C" w14:textId="77777777" w:rsidTr="00EA187D">
        <w:tc>
          <w:tcPr>
            <w:tcW w:w="3240" w:type="dxa"/>
            <w:tcBorders>
              <w:top w:val="single" w:sz="4" w:space="0" w:color="auto"/>
              <w:left w:val="double" w:sz="4" w:space="0" w:color="auto"/>
              <w:bottom w:val="single" w:sz="4" w:space="0" w:color="auto"/>
              <w:right w:val="single" w:sz="4" w:space="0" w:color="auto"/>
            </w:tcBorders>
          </w:tcPr>
          <w:p w14:paraId="5A6C041E" w14:textId="77777777" w:rsidR="00EA187D" w:rsidRDefault="00EA187D">
            <w:pPr>
              <w:pStyle w:val="BBCText"/>
              <w:spacing w:before="40" w:after="20"/>
              <w:rPr>
                <w:rFonts w:ascii="Arial" w:hAnsi="Arial" w:cs="Arial"/>
                <w:b/>
                <w:bCs/>
                <w:sz w:val="16"/>
                <w:szCs w:val="16"/>
              </w:rPr>
            </w:pPr>
          </w:p>
          <w:p w14:paraId="7CE6E59C" w14:textId="77777777" w:rsidR="00EA187D" w:rsidRDefault="00EA187D">
            <w:pPr>
              <w:pStyle w:val="BBCText"/>
              <w:spacing w:before="40" w:after="20"/>
              <w:jc w:val="center"/>
              <w:rPr>
                <w:rFonts w:ascii="Arial" w:hAnsi="Arial" w:cs="Arial"/>
                <w:b/>
                <w:bCs/>
                <w:sz w:val="16"/>
                <w:szCs w:val="16"/>
              </w:rPr>
            </w:pPr>
            <w:r>
              <w:rPr>
                <w:rFonts w:ascii="Arial" w:hAnsi="Arial" w:cs="Arial"/>
                <w:b/>
                <w:bCs/>
                <w:sz w:val="16"/>
                <w:szCs w:val="16"/>
              </w:rPr>
              <w:t>Severity of Harm</w:t>
            </w:r>
          </w:p>
        </w:tc>
        <w:tc>
          <w:tcPr>
            <w:tcW w:w="1461" w:type="dxa"/>
            <w:tcBorders>
              <w:top w:val="single" w:sz="4" w:space="0" w:color="auto"/>
              <w:left w:val="single" w:sz="4" w:space="0" w:color="auto"/>
              <w:bottom w:val="single" w:sz="4" w:space="0" w:color="auto"/>
              <w:right w:val="single" w:sz="4" w:space="0" w:color="auto"/>
            </w:tcBorders>
            <w:shd w:val="clear" w:color="auto" w:fill="E02CB9"/>
            <w:hideMark/>
          </w:tcPr>
          <w:p w14:paraId="41039565" w14:textId="77777777" w:rsidR="00EA187D" w:rsidRPr="00EA187D" w:rsidRDefault="00EA187D">
            <w:pPr>
              <w:pStyle w:val="BBCText"/>
              <w:spacing w:before="40" w:after="20"/>
              <w:jc w:val="center"/>
              <w:rPr>
                <w:rFonts w:ascii="Arial" w:hAnsi="Arial" w:cs="Arial"/>
                <w:b/>
                <w:bCs/>
                <w:color w:val="FFFFFF" w:themeColor="background1"/>
                <w:sz w:val="16"/>
                <w:szCs w:val="16"/>
              </w:rPr>
            </w:pPr>
            <w:r w:rsidRPr="00EA187D">
              <w:rPr>
                <w:rFonts w:ascii="Arial" w:hAnsi="Arial" w:cs="Arial"/>
                <w:b/>
                <w:bCs/>
                <w:color w:val="FFFFFF" w:themeColor="background1"/>
                <w:sz w:val="16"/>
                <w:szCs w:val="16"/>
              </w:rPr>
              <w:t>Remote</w:t>
            </w:r>
          </w:p>
          <w:p w14:paraId="41872A1E" w14:textId="77777777" w:rsidR="00EA187D" w:rsidRPr="00EA187D" w:rsidRDefault="00EA187D">
            <w:pPr>
              <w:pStyle w:val="BBCText"/>
              <w:spacing w:before="40" w:after="20"/>
              <w:jc w:val="center"/>
              <w:rPr>
                <w:rFonts w:ascii="Arial" w:hAnsi="Arial" w:cs="Arial"/>
                <w:bCs/>
                <w:i/>
                <w:color w:val="FFFFFF" w:themeColor="background1"/>
                <w:sz w:val="14"/>
                <w:szCs w:val="14"/>
              </w:rPr>
            </w:pPr>
            <w:r w:rsidRPr="00EA187D">
              <w:rPr>
                <w:rFonts w:ascii="Arial" w:hAnsi="Arial" w:cs="Arial"/>
                <w:bCs/>
                <w:i/>
                <w:color w:val="FFFFFF" w:themeColor="background1"/>
                <w:sz w:val="14"/>
                <w:szCs w:val="14"/>
              </w:rPr>
              <w:t>e.g. &lt;1 in 1000 chance</w:t>
            </w:r>
          </w:p>
        </w:tc>
        <w:tc>
          <w:tcPr>
            <w:tcW w:w="1461" w:type="dxa"/>
            <w:tcBorders>
              <w:top w:val="single" w:sz="4" w:space="0" w:color="auto"/>
              <w:left w:val="single" w:sz="4" w:space="0" w:color="auto"/>
              <w:bottom w:val="single" w:sz="4" w:space="0" w:color="auto"/>
              <w:right w:val="single" w:sz="4" w:space="0" w:color="auto"/>
            </w:tcBorders>
            <w:shd w:val="clear" w:color="auto" w:fill="E02CB9"/>
            <w:hideMark/>
          </w:tcPr>
          <w:p w14:paraId="7967A659" w14:textId="77777777" w:rsidR="00EA187D" w:rsidRPr="00EA187D" w:rsidRDefault="00EA187D">
            <w:pPr>
              <w:pStyle w:val="BBCText"/>
              <w:spacing w:before="40" w:after="20"/>
              <w:jc w:val="center"/>
              <w:rPr>
                <w:rFonts w:ascii="Arial" w:hAnsi="Arial" w:cs="Arial"/>
                <w:b/>
                <w:bCs/>
                <w:color w:val="FFFFFF" w:themeColor="background1"/>
                <w:sz w:val="16"/>
                <w:szCs w:val="16"/>
              </w:rPr>
            </w:pPr>
            <w:r w:rsidRPr="00EA187D">
              <w:rPr>
                <w:rFonts w:ascii="Arial" w:hAnsi="Arial" w:cs="Arial"/>
                <w:b/>
                <w:bCs/>
                <w:color w:val="FFFFFF" w:themeColor="background1"/>
                <w:sz w:val="16"/>
                <w:szCs w:val="16"/>
              </w:rPr>
              <w:t>Very unlikely</w:t>
            </w:r>
          </w:p>
          <w:p w14:paraId="1865A24A" w14:textId="77777777" w:rsidR="00EA187D" w:rsidRPr="00EA187D" w:rsidRDefault="00EA187D">
            <w:pPr>
              <w:pStyle w:val="BBCText"/>
              <w:spacing w:before="40" w:after="20"/>
              <w:jc w:val="center"/>
              <w:rPr>
                <w:rFonts w:ascii="Arial" w:hAnsi="Arial" w:cs="Arial"/>
                <w:bCs/>
                <w:i/>
                <w:color w:val="FFFFFF" w:themeColor="background1"/>
                <w:sz w:val="14"/>
                <w:szCs w:val="14"/>
              </w:rPr>
            </w:pPr>
            <w:r w:rsidRPr="00EA187D">
              <w:rPr>
                <w:rFonts w:ascii="Arial" w:hAnsi="Arial" w:cs="Arial"/>
                <w:bCs/>
                <w:i/>
                <w:color w:val="FFFFFF" w:themeColor="background1"/>
                <w:sz w:val="14"/>
                <w:szCs w:val="14"/>
              </w:rPr>
              <w:t>e.g. 1 in 200 chance</w:t>
            </w:r>
          </w:p>
        </w:tc>
        <w:tc>
          <w:tcPr>
            <w:tcW w:w="1462" w:type="dxa"/>
            <w:tcBorders>
              <w:top w:val="single" w:sz="4" w:space="0" w:color="auto"/>
              <w:left w:val="single" w:sz="4" w:space="0" w:color="auto"/>
              <w:bottom w:val="single" w:sz="4" w:space="0" w:color="auto"/>
              <w:right w:val="single" w:sz="4" w:space="0" w:color="auto"/>
            </w:tcBorders>
            <w:shd w:val="clear" w:color="auto" w:fill="E02CB9"/>
            <w:hideMark/>
          </w:tcPr>
          <w:p w14:paraId="0E0FB166" w14:textId="77777777" w:rsidR="00EA187D" w:rsidRPr="00EA187D" w:rsidRDefault="00EA187D">
            <w:pPr>
              <w:pStyle w:val="BBCText"/>
              <w:spacing w:before="40" w:after="20"/>
              <w:jc w:val="center"/>
              <w:rPr>
                <w:rFonts w:ascii="Arial" w:hAnsi="Arial" w:cs="Arial"/>
                <w:bCs/>
                <w:i/>
                <w:color w:val="FFFFFF" w:themeColor="background1"/>
                <w:sz w:val="14"/>
                <w:szCs w:val="14"/>
              </w:rPr>
            </w:pPr>
            <w:r w:rsidRPr="00EA187D">
              <w:rPr>
                <w:rFonts w:ascii="Arial" w:hAnsi="Arial" w:cs="Arial"/>
                <w:b/>
                <w:bCs/>
                <w:color w:val="FFFFFF" w:themeColor="background1"/>
                <w:sz w:val="16"/>
                <w:szCs w:val="16"/>
              </w:rPr>
              <w:t>Unlikely</w:t>
            </w:r>
          </w:p>
          <w:p w14:paraId="0B155898" w14:textId="77777777" w:rsidR="00EA187D" w:rsidRPr="00EA187D" w:rsidRDefault="00EA187D">
            <w:pPr>
              <w:pStyle w:val="BBCText"/>
              <w:spacing w:before="40" w:after="20"/>
              <w:jc w:val="center"/>
              <w:rPr>
                <w:rFonts w:ascii="Arial" w:hAnsi="Arial" w:cs="Arial"/>
                <w:bCs/>
                <w:i/>
                <w:color w:val="FFFFFF" w:themeColor="background1"/>
                <w:sz w:val="14"/>
                <w:szCs w:val="14"/>
              </w:rPr>
            </w:pPr>
            <w:r w:rsidRPr="00EA187D">
              <w:rPr>
                <w:rFonts w:ascii="Arial" w:hAnsi="Arial" w:cs="Arial"/>
                <w:bCs/>
                <w:i/>
                <w:color w:val="FFFFFF" w:themeColor="background1"/>
                <w:sz w:val="14"/>
                <w:szCs w:val="14"/>
              </w:rPr>
              <w:t>e.g. 1 in 50 chance</w:t>
            </w:r>
          </w:p>
        </w:tc>
        <w:tc>
          <w:tcPr>
            <w:tcW w:w="1461" w:type="dxa"/>
            <w:tcBorders>
              <w:top w:val="single" w:sz="4" w:space="0" w:color="auto"/>
              <w:left w:val="single" w:sz="4" w:space="0" w:color="auto"/>
              <w:bottom w:val="single" w:sz="4" w:space="0" w:color="auto"/>
              <w:right w:val="single" w:sz="4" w:space="0" w:color="auto"/>
            </w:tcBorders>
            <w:shd w:val="clear" w:color="auto" w:fill="E02CB9"/>
            <w:hideMark/>
          </w:tcPr>
          <w:p w14:paraId="4CF47E15" w14:textId="77777777" w:rsidR="00EA187D" w:rsidRPr="00EA187D" w:rsidRDefault="00EA187D">
            <w:pPr>
              <w:pStyle w:val="BBCText"/>
              <w:spacing w:before="40" w:after="20"/>
              <w:jc w:val="center"/>
              <w:rPr>
                <w:rFonts w:ascii="Arial" w:hAnsi="Arial" w:cs="Arial"/>
                <w:b/>
                <w:bCs/>
                <w:color w:val="FFFFFF" w:themeColor="background1"/>
                <w:sz w:val="16"/>
                <w:szCs w:val="16"/>
              </w:rPr>
            </w:pPr>
            <w:r w:rsidRPr="00EA187D">
              <w:rPr>
                <w:rFonts w:ascii="Arial" w:hAnsi="Arial" w:cs="Arial"/>
                <w:b/>
                <w:bCs/>
                <w:color w:val="FFFFFF" w:themeColor="background1"/>
                <w:sz w:val="16"/>
                <w:szCs w:val="16"/>
              </w:rPr>
              <w:t>Possible</w:t>
            </w:r>
            <w:r w:rsidRPr="00EA187D">
              <w:rPr>
                <w:rFonts w:ascii="Arial" w:hAnsi="Arial" w:cs="Arial"/>
                <w:bCs/>
                <w:i/>
                <w:color w:val="FFFFFF" w:themeColor="background1"/>
                <w:sz w:val="14"/>
                <w:szCs w:val="14"/>
              </w:rPr>
              <w:t xml:space="preserve"> </w:t>
            </w:r>
          </w:p>
          <w:p w14:paraId="5A95D4AD" w14:textId="77777777" w:rsidR="00EA187D" w:rsidRPr="00EA187D" w:rsidRDefault="00EA187D">
            <w:pPr>
              <w:pStyle w:val="BBCText"/>
              <w:spacing w:before="40" w:after="20"/>
              <w:jc w:val="center"/>
              <w:rPr>
                <w:rFonts w:ascii="Arial" w:hAnsi="Arial" w:cs="Arial"/>
                <w:bCs/>
                <w:i/>
                <w:color w:val="FFFFFF" w:themeColor="background1"/>
                <w:sz w:val="14"/>
                <w:szCs w:val="14"/>
              </w:rPr>
            </w:pPr>
            <w:r w:rsidRPr="00EA187D">
              <w:rPr>
                <w:rFonts w:ascii="Arial" w:hAnsi="Arial" w:cs="Arial"/>
                <w:bCs/>
                <w:i/>
                <w:color w:val="FFFFFF" w:themeColor="background1"/>
                <w:sz w:val="14"/>
                <w:szCs w:val="14"/>
              </w:rPr>
              <w:t>e.g. 1 in 10 chance</w:t>
            </w:r>
          </w:p>
        </w:tc>
        <w:tc>
          <w:tcPr>
            <w:tcW w:w="1462" w:type="dxa"/>
            <w:tcBorders>
              <w:top w:val="single" w:sz="4" w:space="0" w:color="auto"/>
              <w:left w:val="single" w:sz="4" w:space="0" w:color="auto"/>
              <w:bottom w:val="single" w:sz="4" w:space="0" w:color="auto"/>
              <w:right w:val="double" w:sz="4" w:space="0" w:color="auto"/>
            </w:tcBorders>
            <w:shd w:val="clear" w:color="auto" w:fill="E02CB9"/>
            <w:hideMark/>
          </w:tcPr>
          <w:p w14:paraId="410CE403" w14:textId="77777777" w:rsidR="00EA187D" w:rsidRPr="00EA187D" w:rsidRDefault="00EA187D">
            <w:pPr>
              <w:pStyle w:val="BBCText"/>
              <w:spacing w:before="40" w:after="20"/>
              <w:jc w:val="center"/>
              <w:rPr>
                <w:rFonts w:ascii="Arial" w:hAnsi="Arial" w:cs="Arial"/>
                <w:b/>
                <w:bCs/>
                <w:color w:val="FFFFFF" w:themeColor="background1"/>
                <w:sz w:val="16"/>
                <w:szCs w:val="16"/>
              </w:rPr>
            </w:pPr>
            <w:r w:rsidRPr="00EA187D">
              <w:rPr>
                <w:rFonts w:ascii="Arial" w:hAnsi="Arial" w:cs="Arial"/>
                <w:b/>
                <w:bCs/>
                <w:color w:val="FFFFFF" w:themeColor="background1"/>
                <w:sz w:val="16"/>
                <w:szCs w:val="16"/>
              </w:rPr>
              <w:t>Likely</w:t>
            </w:r>
          </w:p>
          <w:p w14:paraId="269427E6" w14:textId="77777777" w:rsidR="00EA187D" w:rsidRPr="00EA187D" w:rsidRDefault="00EA187D">
            <w:pPr>
              <w:pStyle w:val="BBCText"/>
              <w:spacing w:before="40" w:after="20"/>
              <w:jc w:val="center"/>
              <w:rPr>
                <w:rFonts w:ascii="Arial" w:hAnsi="Arial" w:cs="Arial"/>
                <w:bCs/>
                <w:i/>
                <w:color w:val="FFFFFF" w:themeColor="background1"/>
                <w:sz w:val="14"/>
                <w:szCs w:val="14"/>
              </w:rPr>
            </w:pPr>
            <w:r w:rsidRPr="00EA187D">
              <w:rPr>
                <w:rFonts w:ascii="Arial" w:hAnsi="Arial" w:cs="Arial"/>
                <w:bCs/>
                <w:i/>
                <w:color w:val="FFFFFF" w:themeColor="background1"/>
                <w:sz w:val="14"/>
                <w:szCs w:val="14"/>
              </w:rPr>
              <w:t>e.g. &gt;1 in 3 chance</w:t>
            </w:r>
          </w:p>
        </w:tc>
      </w:tr>
      <w:tr w:rsidR="00EA187D" w14:paraId="4B7F850B" w14:textId="77777777" w:rsidTr="00EA187D">
        <w:tc>
          <w:tcPr>
            <w:tcW w:w="3240" w:type="dxa"/>
            <w:tcBorders>
              <w:top w:val="single" w:sz="4" w:space="0" w:color="auto"/>
              <w:left w:val="double" w:sz="4" w:space="0" w:color="auto"/>
              <w:bottom w:val="single" w:sz="4" w:space="0" w:color="auto"/>
              <w:right w:val="single" w:sz="4" w:space="0" w:color="auto"/>
            </w:tcBorders>
            <w:shd w:val="clear" w:color="auto" w:fill="E02CB9"/>
            <w:hideMark/>
          </w:tcPr>
          <w:p w14:paraId="43989593" w14:textId="77777777" w:rsidR="00EA187D" w:rsidRPr="00EA187D" w:rsidRDefault="00EA187D">
            <w:pPr>
              <w:pStyle w:val="BBCText"/>
              <w:spacing w:before="40" w:after="20"/>
              <w:jc w:val="right"/>
              <w:rPr>
                <w:rFonts w:ascii="Arial" w:hAnsi="Arial" w:cs="Arial"/>
                <w:b/>
                <w:bCs/>
                <w:color w:val="FFFFFF" w:themeColor="background1"/>
                <w:sz w:val="14"/>
                <w:szCs w:val="14"/>
              </w:rPr>
            </w:pPr>
            <w:r w:rsidRPr="00EA187D">
              <w:rPr>
                <w:rFonts w:ascii="Arial" w:hAnsi="Arial" w:cs="Arial"/>
                <w:b/>
                <w:bCs/>
                <w:color w:val="FFFFFF" w:themeColor="background1"/>
                <w:sz w:val="16"/>
                <w:szCs w:val="16"/>
              </w:rPr>
              <w:t>Negligible</w:t>
            </w:r>
            <w:r w:rsidRPr="00EA187D">
              <w:rPr>
                <w:rFonts w:ascii="Arial" w:hAnsi="Arial" w:cs="Arial"/>
                <w:b/>
                <w:bCs/>
                <w:color w:val="FFFFFF" w:themeColor="background1"/>
                <w:sz w:val="14"/>
                <w:szCs w:val="14"/>
              </w:rPr>
              <w:t xml:space="preserve">  </w:t>
            </w:r>
            <w:r w:rsidRPr="00EA187D">
              <w:rPr>
                <w:rFonts w:ascii="Arial" w:hAnsi="Arial" w:cs="Arial"/>
                <w:bCs/>
                <w:color w:val="FFFFFF" w:themeColor="background1"/>
                <w:sz w:val="14"/>
                <w:szCs w:val="14"/>
              </w:rPr>
              <w:t>e.g.</w:t>
            </w:r>
            <w:r w:rsidRPr="00EA187D">
              <w:rPr>
                <w:rFonts w:ascii="Arial" w:hAnsi="Arial" w:cs="Arial"/>
                <w:b/>
                <w:bCs/>
                <w:color w:val="FFFFFF" w:themeColor="background1"/>
                <w:sz w:val="14"/>
                <w:szCs w:val="14"/>
              </w:rPr>
              <w:t xml:space="preserve"> </w:t>
            </w:r>
            <w:r w:rsidRPr="00EA187D">
              <w:rPr>
                <w:rFonts w:ascii="Arial" w:hAnsi="Arial" w:cs="Arial"/>
                <w:bCs/>
                <w:i/>
                <w:color w:val="FFFFFF" w:themeColor="background1"/>
                <w:sz w:val="14"/>
                <w:szCs w:val="14"/>
              </w:rPr>
              <w:t>small bruise</w:t>
            </w:r>
          </w:p>
        </w:tc>
        <w:tc>
          <w:tcPr>
            <w:tcW w:w="1461" w:type="dxa"/>
            <w:tcBorders>
              <w:top w:val="single" w:sz="4" w:space="0" w:color="auto"/>
              <w:left w:val="single" w:sz="4" w:space="0" w:color="auto"/>
              <w:bottom w:val="single" w:sz="4" w:space="0" w:color="auto"/>
              <w:right w:val="single" w:sz="4" w:space="0" w:color="auto"/>
            </w:tcBorders>
            <w:shd w:val="clear" w:color="auto" w:fill="99CC00"/>
            <w:hideMark/>
          </w:tcPr>
          <w:p w14:paraId="4FAEF31B" w14:textId="412390C2"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Low</w:t>
            </w:r>
          </w:p>
        </w:tc>
        <w:tc>
          <w:tcPr>
            <w:tcW w:w="1461" w:type="dxa"/>
            <w:tcBorders>
              <w:top w:val="single" w:sz="4" w:space="0" w:color="auto"/>
              <w:left w:val="single" w:sz="4" w:space="0" w:color="auto"/>
              <w:bottom w:val="single" w:sz="4" w:space="0" w:color="auto"/>
              <w:right w:val="single" w:sz="4" w:space="0" w:color="auto"/>
            </w:tcBorders>
            <w:shd w:val="clear" w:color="auto" w:fill="99CC00"/>
            <w:hideMark/>
          </w:tcPr>
          <w:p w14:paraId="05B13053" w14:textId="41B2B042"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Low</w:t>
            </w:r>
          </w:p>
        </w:tc>
        <w:tc>
          <w:tcPr>
            <w:tcW w:w="1462" w:type="dxa"/>
            <w:tcBorders>
              <w:top w:val="single" w:sz="4" w:space="0" w:color="auto"/>
              <w:left w:val="single" w:sz="4" w:space="0" w:color="auto"/>
              <w:bottom w:val="single" w:sz="4" w:space="0" w:color="auto"/>
              <w:right w:val="single" w:sz="4" w:space="0" w:color="auto"/>
            </w:tcBorders>
            <w:shd w:val="clear" w:color="auto" w:fill="99CC00"/>
            <w:hideMark/>
          </w:tcPr>
          <w:p w14:paraId="799787A3" w14:textId="243D36A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Low</w:t>
            </w:r>
          </w:p>
        </w:tc>
        <w:tc>
          <w:tcPr>
            <w:tcW w:w="1461" w:type="dxa"/>
            <w:tcBorders>
              <w:top w:val="single" w:sz="4" w:space="0" w:color="auto"/>
              <w:left w:val="single" w:sz="4" w:space="0" w:color="auto"/>
              <w:bottom w:val="single" w:sz="4" w:space="0" w:color="auto"/>
              <w:right w:val="single" w:sz="4" w:space="0" w:color="auto"/>
            </w:tcBorders>
            <w:shd w:val="clear" w:color="auto" w:fill="FFC000"/>
            <w:hideMark/>
          </w:tcPr>
          <w:p w14:paraId="453B6DDA" w14:textId="28BC7D71"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2" w:type="dxa"/>
            <w:tcBorders>
              <w:top w:val="single" w:sz="4" w:space="0" w:color="auto"/>
              <w:left w:val="single" w:sz="4" w:space="0" w:color="auto"/>
              <w:bottom w:val="single" w:sz="4" w:space="0" w:color="auto"/>
              <w:right w:val="double" w:sz="4" w:space="0" w:color="auto"/>
            </w:tcBorders>
            <w:shd w:val="clear" w:color="auto" w:fill="FFC000"/>
            <w:hideMark/>
          </w:tcPr>
          <w:p w14:paraId="13F224EE" w14:textId="4403F706"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r>
      <w:tr w:rsidR="00EA187D" w14:paraId="0C2AD57D" w14:textId="77777777" w:rsidTr="00EA187D">
        <w:tc>
          <w:tcPr>
            <w:tcW w:w="3240" w:type="dxa"/>
            <w:tcBorders>
              <w:top w:val="single" w:sz="4" w:space="0" w:color="auto"/>
              <w:left w:val="double" w:sz="4" w:space="0" w:color="auto"/>
              <w:bottom w:val="single" w:sz="4" w:space="0" w:color="auto"/>
              <w:right w:val="single" w:sz="4" w:space="0" w:color="auto"/>
            </w:tcBorders>
            <w:shd w:val="clear" w:color="auto" w:fill="E02CB9"/>
            <w:hideMark/>
          </w:tcPr>
          <w:p w14:paraId="761FD4E1" w14:textId="77777777" w:rsidR="00EA187D" w:rsidRPr="00EA187D" w:rsidRDefault="00EA187D">
            <w:pPr>
              <w:pStyle w:val="BBCText"/>
              <w:spacing w:before="40" w:after="20"/>
              <w:jc w:val="right"/>
              <w:rPr>
                <w:rFonts w:ascii="Arial" w:hAnsi="Arial" w:cs="Arial"/>
                <w:b/>
                <w:bCs/>
                <w:color w:val="FFFFFF" w:themeColor="background1"/>
                <w:sz w:val="14"/>
                <w:szCs w:val="14"/>
              </w:rPr>
            </w:pPr>
            <w:r w:rsidRPr="00EA187D">
              <w:rPr>
                <w:rFonts w:ascii="Arial" w:hAnsi="Arial" w:cs="Arial"/>
                <w:b/>
                <w:bCs/>
                <w:color w:val="FFFFFF" w:themeColor="background1"/>
                <w:sz w:val="16"/>
                <w:szCs w:val="16"/>
              </w:rPr>
              <w:t>Slight</w:t>
            </w:r>
            <w:r w:rsidRPr="00EA187D">
              <w:rPr>
                <w:rFonts w:ascii="Arial" w:hAnsi="Arial" w:cs="Arial"/>
                <w:b/>
                <w:bCs/>
                <w:color w:val="FFFFFF" w:themeColor="background1"/>
                <w:sz w:val="14"/>
                <w:szCs w:val="14"/>
              </w:rPr>
              <w:t xml:space="preserve">  </w:t>
            </w:r>
            <w:r w:rsidRPr="00EA187D">
              <w:rPr>
                <w:rFonts w:ascii="Arial" w:hAnsi="Arial" w:cs="Arial"/>
                <w:bCs/>
                <w:i/>
                <w:color w:val="FFFFFF" w:themeColor="background1"/>
                <w:sz w:val="14"/>
                <w:szCs w:val="14"/>
              </w:rPr>
              <w:t>e.g. small cut, deep bruise</w:t>
            </w:r>
          </w:p>
        </w:tc>
        <w:tc>
          <w:tcPr>
            <w:tcW w:w="1461" w:type="dxa"/>
            <w:tcBorders>
              <w:top w:val="single" w:sz="4" w:space="0" w:color="auto"/>
              <w:left w:val="single" w:sz="4" w:space="0" w:color="auto"/>
              <w:bottom w:val="single" w:sz="4" w:space="0" w:color="auto"/>
              <w:right w:val="single" w:sz="4" w:space="0" w:color="auto"/>
            </w:tcBorders>
            <w:shd w:val="clear" w:color="auto" w:fill="99CC00"/>
            <w:hideMark/>
          </w:tcPr>
          <w:p w14:paraId="3E36AC6E" w14:textId="020961B9"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Low</w:t>
            </w:r>
          </w:p>
        </w:tc>
        <w:tc>
          <w:tcPr>
            <w:tcW w:w="1461" w:type="dxa"/>
            <w:tcBorders>
              <w:top w:val="single" w:sz="4" w:space="0" w:color="auto"/>
              <w:left w:val="single" w:sz="4" w:space="0" w:color="auto"/>
              <w:bottom w:val="single" w:sz="4" w:space="0" w:color="auto"/>
              <w:right w:val="single" w:sz="4" w:space="0" w:color="auto"/>
            </w:tcBorders>
            <w:shd w:val="clear" w:color="auto" w:fill="99CC00"/>
            <w:hideMark/>
          </w:tcPr>
          <w:p w14:paraId="5281D8FE" w14:textId="30BB2328"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Low</w:t>
            </w:r>
          </w:p>
        </w:tc>
        <w:tc>
          <w:tcPr>
            <w:tcW w:w="1462" w:type="dxa"/>
            <w:tcBorders>
              <w:top w:val="single" w:sz="4" w:space="0" w:color="auto"/>
              <w:left w:val="single" w:sz="4" w:space="0" w:color="auto"/>
              <w:bottom w:val="single" w:sz="4" w:space="0" w:color="auto"/>
              <w:right w:val="single" w:sz="4" w:space="0" w:color="auto"/>
            </w:tcBorders>
            <w:shd w:val="clear" w:color="auto" w:fill="FFC000"/>
            <w:hideMark/>
          </w:tcPr>
          <w:p w14:paraId="5A6E6ABA" w14:textId="289FF9BA"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1" w:type="dxa"/>
            <w:tcBorders>
              <w:top w:val="single" w:sz="4" w:space="0" w:color="auto"/>
              <w:left w:val="single" w:sz="4" w:space="0" w:color="auto"/>
              <w:bottom w:val="single" w:sz="4" w:space="0" w:color="auto"/>
              <w:right w:val="single" w:sz="4" w:space="0" w:color="auto"/>
            </w:tcBorders>
            <w:shd w:val="clear" w:color="auto" w:fill="FFC000"/>
            <w:hideMark/>
          </w:tcPr>
          <w:p w14:paraId="59015555" w14:textId="4A20F716"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2" w:type="dxa"/>
            <w:tcBorders>
              <w:top w:val="single" w:sz="4" w:space="0" w:color="auto"/>
              <w:left w:val="single" w:sz="4" w:space="0" w:color="auto"/>
              <w:bottom w:val="single" w:sz="4" w:space="0" w:color="auto"/>
              <w:right w:val="double" w:sz="4" w:space="0" w:color="auto"/>
            </w:tcBorders>
            <w:shd w:val="clear" w:color="auto" w:fill="FFC000"/>
            <w:hideMark/>
          </w:tcPr>
          <w:p w14:paraId="23339012"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r>
      <w:tr w:rsidR="00EA187D" w14:paraId="53540B70" w14:textId="77777777" w:rsidTr="00EA187D">
        <w:tc>
          <w:tcPr>
            <w:tcW w:w="3240" w:type="dxa"/>
            <w:tcBorders>
              <w:top w:val="single" w:sz="4" w:space="0" w:color="auto"/>
              <w:left w:val="double" w:sz="4" w:space="0" w:color="auto"/>
              <w:bottom w:val="single" w:sz="4" w:space="0" w:color="auto"/>
              <w:right w:val="single" w:sz="4" w:space="0" w:color="auto"/>
            </w:tcBorders>
            <w:shd w:val="clear" w:color="auto" w:fill="E02CB9"/>
            <w:hideMark/>
          </w:tcPr>
          <w:p w14:paraId="624CD2CE" w14:textId="77777777" w:rsidR="00EA187D" w:rsidRPr="00EA187D" w:rsidRDefault="00EA187D">
            <w:pPr>
              <w:pStyle w:val="BBCText"/>
              <w:spacing w:before="40" w:after="20"/>
              <w:jc w:val="right"/>
              <w:rPr>
                <w:rFonts w:ascii="Arial" w:hAnsi="Arial" w:cs="Arial"/>
                <w:b/>
                <w:bCs/>
                <w:color w:val="FFFFFF" w:themeColor="background1"/>
                <w:sz w:val="14"/>
                <w:szCs w:val="14"/>
              </w:rPr>
            </w:pPr>
            <w:r w:rsidRPr="00EA187D">
              <w:rPr>
                <w:rFonts w:ascii="Arial" w:hAnsi="Arial" w:cs="Arial"/>
                <w:b/>
                <w:bCs/>
                <w:color w:val="FFFFFF" w:themeColor="background1"/>
                <w:sz w:val="16"/>
                <w:szCs w:val="16"/>
              </w:rPr>
              <w:t>Moderate</w:t>
            </w:r>
            <w:r w:rsidRPr="00EA187D">
              <w:rPr>
                <w:rFonts w:ascii="Arial" w:hAnsi="Arial" w:cs="Arial"/>
                <w:b/>
                <w:bCs/>
                <w:color w:val="FFFFFF" w:themeColor="background1"/>
                <w:sz w:val="14"/>
                <w:szCs w:val="14"/>
              </w:rPr>
              <w:t xml:space="preserve">  </w:t>
            </w:r>
            <w:r w:rsidRPr="00EA187D">
              <w:rPr>
                <w:rFonts w:ascii="Arial" w:hAnsi="Arial" w:cs="Arial"/>
                <w:bCs/>
                <w:i/>
                <w:color w:val="FFFFFF" w:themeColor="background1"/>
                <w:sz w:val="14"/>
                <w:szCs w:val="14"/>
              </w:rPr>
              <w:t>e.g. deep cut, torn muscle</w:t>
            </w:r>
          </w:p>
        </w:tc>
        <w:tc>
          <w:tcPr>
            <w:tcW w:w="1461" w:type="dxa"/>
            <w:tcBorders>
              <w:top w:val="single" w:sz="4" w:space="0" w:color="auto"/>
              <w:left w:val="single" w:sz="4" w:space="0" w:color="auto"/>
              <w:bottom w:val="single" w:sz="4" w:space="0" w:color="auto"/>
              <w:right w:val="single" w:sz="4" w:space="0" w:color="auto"/>
            </w:tcBorders>
            <w:shd w:val="clear" w:color="auto" w:fill="99CC00"/>
            <w:hideMark/>
          </w:tcPr>
          <w:p w14:paraId="38402418" w14:textId="5B90EA80"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Low</w:t>
            </w:r>
          </w:p>
        </w:tc>
        <w:tc>
          <w:tcPr>
            <w:tcW w:w="1461" w:type="dxa"/>
            <w:tcBorders>
              <w:top w:val="single" w:sz="4" w:space="0" w:color="auto"/>
              <w:left w:val="single" w:sz="4" w:space="0" w:color="auto"/>
              <w:bottom w:val="single" w:sz="4" w:space="0" w:color="auto"/>
              <w:right w:val="single" w:sz="4" w:space="0" w:color="auto"/>
            </w:tcBorders>
            <w:shd w:val="clear" w:color="auto" w:fill="FFC000"/>
            <w:hideMark/>
          </w:tcPr>
          <w:p w14:paraId="0FB57ED8" w14:textId="7AA4D9F0"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2" w:type="dxa"/>
            <w:tcBorders>
              <w:top w:val="single" w:sz="4" w:space="0" w:color="auto"/>
              <w:left w:val="single" w:sz="4" w:space="0" w:color="auto"/>
              <w:bottom w:val="single" w:sz="4" w:space="0" w:color="auto"/>
              <w:right w:val="single" w:sz="4" w:space="0" w:color="auto"/>
            </w:tcBorders>
            <w:shd w:val="clear" w:color="auto" w:fill="FFC000"/>
            <w:hideMark/>
          </w:tcPr>
          <w:p w14:paraId="40CFDAF1"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1" w:type="dxa"/>
            <w:tcBorders>
              <w:top w:val="single" w:sz="4" w:space="0" w:color="auto"/>
              <w:left w:val="single" w:sz="4" w:space="0" w:color="auto"/>
              <w:bottom w:val="single" w:sz="4" w:space="0" w:color="auto"/>
              <w:right w:val="single" w:sz="4" w:space="0" w:color="auto"/>
            </w:tcBorders>
            <w:shd w:val="clear" w:color="auto" w:fill="FFC000"/>
            <w:hideMark/>
          </w:tcPr>
          <w:p w14:paraId="010F2B6B"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2" w:type="dxa"/>
            <w:tcBorders>
              <w:top w:val="single" w:sz="4" w:space="0" w:color="auto"/>
              <w:left w:val="single" w:sz="4" w:space="0" w:color="auto"/>
              <w:bottom w:val="single" w:sz="4" w:space="0" w:color="auto"/>
              <w:right w:val="double" w:sz="4" w:space="0" w:color="auto"/>
            </w:tcBorders>
            <w:shd w:val="clear" w:color="auto" w:fill="FF0000"/>
            <w:hideMark/>
          </w:tcPr>
          <w:p w14:paraId="3E014F82"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High</w:t>
            </w:r>
          </w:p>
        </w:tc>
      </w:tr>
      <w:tr w:rsidR="00EA187D" w14:paraId="20FA52F9" w14:textId="77777777" w:rsidTr="001D3EF8">
        <w:tc>
          <w:tcPr>
            <w:tcW w:w="3240" w:type="dxa"/>
            <w:tcBorders>
              <w:top w:val="single" w:sz="4" w:space="0" w:color="auto"/>
              <w:left w:val="double" w:sz="4" w:space="0" w:color="auto"/>
              <w:bottom w:val="single" w:sz="4" w:space="0" w:color="auto"/>
              <w:right w:val="single" w:sz="4" w:space="0" w:color="auto"/>
            </w:tcBorders>
            <w:shd w:val="clear" w:color="auto" w:fill="E02CB9"/>
            <w:hideMark/>
          </w:tcPr>
          <w:p w14:paraId="5A47AB7E" w14:textId="77777777" w:rsidR="00EA187D" w:rsidRPr="00EA187D" w:rsidRDefault="00EA187D">
            <w:pPr>
              <w:pStyle w:val="BBCText"/>
              <w:spacing w:before="40" w:after="20"/>
              <w:jc w:val="right"/>
              <w:rPr>
                <w:rFonts w:ascii="Arial" w:hAnsi="Arial" w:cs="Arial"/>
                <w:bCs/>
                <w:i/>
                <w:color w:val="FFFFFF" w:themeColor="background1"/>
                <w:sz w:val="14"/>
                <w:szCs w:val="14"/>
              </w:rPr>
            </w:pPr>
            <w:r w:rsidRPr="00EA187D">
              <w:rPr>
                <w:rFonts w:ascii="Arial" w:hAnsi="Arial" w:cs="Arial"/>
                <w:b/>
                <w:bCs/>
                <w:color w:val="FFFFFF" w:themeColor="background1"/>
                <w:sz w:val="16"/>
                <w:szCs w:val="16"/>
              </w:rPr>
              <w:t>Severe</w:t>
            </w:r>
            <w:r w:rsidRPr="00EA187D">
              <w:rPr>
                <w:rFonts w:ascii="Arial" w:hAnsi="Arial" w:cs="Arial"/>
                <w:bCs/>
                <w:i/>
                <w:color w:val="FFFFFF" w:themeColor="background1"/>
                <w:sz w:val="14"/>
                <w:szCs w:val="14"/>
              </w:rPr>
              <w:t xml:space="preserve">  e.g. fracture, loss of consciousness, head injury, may lead to more than 7 days off work</w:t>
            </w:r>
          </w:p>
        </w:tc>
        <w:tc>
          <w:tcPr>
            <w:tcW w:w="1461" w:type="dxa"/>
            <w:tcBorders>
              <w:top w:val="single" w:sz="4" w:space="0" w:color="auto"/>
              <w:left w:val="single" w:sz="4" w:space="0" w:color="auto"/>
              <w:bottom w:val="single" w:sz="4" w:space="0" w:color="auto"/>
              <w:right w:val="single" w:sz="4" w:space="0" w:color="auto"/>
            </w:tcBorders>
            <w:shd w:val="clear" w:color="auto" w:fill="FFC000"/>
            <w:hideMark/>
          </w:tcPr>
          <w:p w14:paraId="0A8AD885" w14:textId="61D14A5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1" w:type="dxa"/>
            <w:tcBorders>
              <w:top w:val="single" w:sz="4" w:space="0" w:color="auto"/>
              <w:left w:val="single" w:sz="4" w:space="0" w:color="auto"/>
              <w:bottom w:val="single" w:sz="4" w:space="0" w:color="auto"/>
              <w:right w:val="single" w:sz="4" w:space="0" w:color="auto"/>
            </w:tcBorders>
            <w:shd w:val="clear" w:color="auto" w:fill="FFC000"/>
            <w:hideMark/>
          </w:tcPr>
          <w:p w14:paraId="0BA10E55"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2" w:type="dxa"/>
            <w:tcBorders>
              <w:top w:val="single" w:sz="4" w:space="0" w:color="auto"/>
              <w:left w:val="single" w:sz="4" w:space="0" w:color="auto"/>
              <w:bottom w:val="single" w:sz="4" w:space="0" w:color="auto"/>
              <w:right w:val="single" w:sz="4" w:space="0" w:color="auto"/>
            </w:tcBorders>
            <w:shd w:val="clear" w:color="auto" w:fill="FF0000"/>
            <w:hideMark/>
          </w:tcPr>
          <w:p w14:paraId="3CAF8635"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High</w:t>
            </w:r>
          </w:p>
        </w:tc>
        <w:tc>
          <w:tcPr>
            <w:tcW w:w="1461" w:type="dxa"/>
            <w:tcBorders>
              <w:top w:val="single" w:sz="4" w:space="0" w:color="auto"/>
              <w:left w:val="single" w:sz="4" w:space="0" w:color="auto"/>
              <w:bottom w:val="single" w:sz="4" w:space="0" w:color="auto"/>
              <w:right w:val="single" w:sz="4" w:space="0" w:color="auto"/>
            </w:tcBorders>
            <w:shd w:val="clear" w:color="auto" w:fill="FF0000"/>
            <w:hideMark/>
          </w:tcPr>
          <w:p w14:paraId="34BC62FD"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High</w:t>
            </w:r>
          </w:p>
        </w:tc>
        <w:tc>
          <w:tcPr>
            <w:tcW w:w="1462" w:type="dxa"/>
            <w:tcBorders>
              <w:top w:val="single" w:sz="4" w:space="0" w:color="auto"/>
              <w:left w:val="single" w:sz="4" w:space="0" w:color="auto"/>
              <w:bottom w:val="single" w:sz="4" w:space="0" w:color="auto"/>
              <w:right w:val="double" w:sz="4" w:space="0" w:color="auto"/>
            </w:tcBorders>
            <w:shd w:val="clear" w:color="auto" w:fill="000000" w:themeFill="text1"/>
            <w:hideMark/>
          </w:tcPr>
          <w:p w14:paraId="3A2E658B" w14:textId="03B4B25B" w:rsidR="00EA187D" w:rsidRDefault="001D3EF8">
            <w:pPr>
              <w:pStyle w:val="BBCText"/>
              <w:spacing w:before="80" w:after="40"/>
              <w:jc w:val="center"/>
              <w:rPr>
                <w:rFonts w:ascii="Arial" w:hAnsi="Arial" w:cs="Arial"/>
                <w:b/>
                <w:bCs/>
                <w:sz w:val="14"/>
                <w:szCs w:val="14"/>
              </w:rPr>
            </w:pPr>
            <w:r>
              <w:rPr>
                <w:rFonts w:ascii="Arial" w:hAnsi="Arial" w:cs="Arial"/>
                <w:b/>
                <w:bCs/>
                <w:sz w:val="14"/>
                <w:szCs w:val="14"/>
              </w:rPr>
              <w:t>Intolerable</w:t>
            </w:r>
          </w:p>
        </w:tc>
      </w:tr>
      <w:tr w:rsidR="001D3EF8" w14:paraId="61CB1526" w14:textId="77777777" w:rsidTr="001D3EF8">
        <w:tc>
          <w:tcPr>
            <w:tcW w:w="3240" w:type="dxa"/>
            <w:tcBorders>
              <w:top w:val="single" w:sz="4" w:space="0" w:color="auto"/>
              <w:left w:val="double" w:sz="4" w:space="0" w:color="auto"/>
              <w:bottom w:val="double" w:sz="4" w:space="0" w:color="auto"/>
              <w:right w:val="single" w:sz="4" w:space="0" w:color="auto"/>
            </w:tcBorders>
            <w:shd w:val="clear" w:color="auto" w:fill="E02CB9"/>
            <w:hideMark/>
          </w:tcPr>
          <w:p w14:paraId="3E4DED41" w14:textId="77777777" w:rsidR="00EA187D" w:rsidRPr="00EA187D" w:rsidRDefault="00EA187D">
            <w:pPr>
              <w:pStyle w:val="BBCText"/>
              <w:spacing w:before="40" w:after="20"/>
              <w:jc w:val="right"/>
              <w:rPr>
                <w:rFonts w:ascii="Arial" w:hAnsi="Arial" w:cs="Arial"/>
                <w:bCs/>
                <w:i/>
                <w:color w:val="FFFFFF" w:themeColor="background1"/>
                <w:sz w:val="14"/>
                <w:szCs w:val="14"/>
              </w:rPr>
            </w:pPr>
            <w:r w:rsidRPr="00EA187D">
              <w:rPr>
                <w:rFonts w:ascii="Arial" w:hAnsi="Arial" w:cs="Arial"/>
                <w:b/>
                <w:bCs/>
                <w:color w:val="FFFFFF" w:themeColor="background1"/>
                <w:sz w:val="16"/>
                <w:szCs w:val="16"/>
              </w:rPr>
              <w:t>Very Severe</w:t>
            </w:r>
            <w:r w:rsidRPr="00EA187D">
              <w:rPr>
                <w:rFonts w:ascii="Arial" w:hAnsi="Arial" w:cs="Arial"/>
                <w:bCs/>
                <w:i/>
                <w:color w:val="FFFFFF" w:themeColor="background1"/>
                <w:sz w:val="14"/>
                <w:szCs w:val="14"/>
              </w:rPr>
              <w:t xml:space="preserve"> e.g. death, permanent disability, may lead to more than 7 days off work</w:t>
            </w:r>
          </w:p>
        </w:tc>
        <w:tc>
          <w:tcPr>
            <w:tcW w:w="1461" w:type="dxa"/>
            <w:tcBorders>
              <w:top w:val="single" w:sz="4" w:space="0" w:color="auto"/>
              <w:left w:val="single" w:sz="4" w:space="0" w:color="auto"/>
              <w:bottom w:val="double" w:sz="4" w:space="0" w:color="auto"/>
              <w:right w:val="single" w:sz="4" w:space="0" w:color="auto"/>
            </w:tcBorders>
            <w:shd w:val="clear" w:color="auto" w:fill="FFC000"/>
            <w:hideMark/>
          </w:tcPr>
          <w:p w14:paraId="4E93A570" w14:textId="55E3ED4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1" w:type="dxa"/>
            <w:tcBorders>
              <w:top w:val="single" w:sz="4" w:space="0" w:color="auto"/>
              <w:left w:val="single" w:sz="4" w:space="0" w:color="auto"/>
              <w:bottom w:val="double" w:sz="4" w:space="0" w:color="auto"/>
              <w:right w:val="single" w:sz="4" w:space="0" w:color="auto"/>
            </w:tcBorders>
            <w:shd w:val="clear" w:color="auto" w:fill="FFC000"/>
            <w:hideMark/>
          </w:tcPr>
          <w:p w14:paraId="113E96D4"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Medium</w:t>
            </w:r>
          </w:p>
        </w:tc>
        <w:tc>
          <w:tcPr>
            <w:tcW w:w="1462" w:type="dxa"/>
            <w:tcBorders>
              <w:top w:val="single" w:sz="4" w:space="0" w:color="auto"/>
              <w:left w:val="single" w:sz="4" w:space="0" w:color="auto"/>
              <w:bottom w:val="double" w:sz="4" w:space="0" w:color="auto"/>
              <w:right w:val="single" w:sz="4" w:space="0" w:color="auto"/>
            </w:tcBorders>
            <w:shd w:val="clear" w:color="auto" w:fill="FF0000"/>
            <w:hideMark/>
          </w:tcPr>
          <w:p w14:paraId="292CEE07" w14:textId="77777777" w:rsidR="00EA187D" w:rsidRDefault="00EA187D">
            <w:pPr>
              <w:pStyle w:val="BBCText"/>
              <w:spacing w:before="80" w:after="40"/>
              <w:jc w:val="center"/>
              <w:rPr>
                <w:rFonts w:ascii="Arial" w:hAnsi="Arial" w:cs="Arial"/>
                <w:b/>
                <w:bCs/>
                <w:sz w:val="14"/>
                <w:szCs w:val="14"/>
              </w:rPr>
            </w:pPr>
            <w:r>
              <w:rPr>
                <w:rFonts w:ascii="Arial" w:hAnsi="Arial" w:cs="Arial"/>
                <w:b/>
                <w:bCs/>
                <w:sz w:val="14"/>
                <w:szCs w:val="14"/>
              </w:rPr>
              <w:t>High</w:t>
            </w:r>
          </w:p>
        </w:tc>
        <w:tc>
          <w:tcPr>
            <w:tcW w:w="1461" w:type="dxa"/>
            <w:tcBorders>
              <w:top w:val="single" w:sz="4" w:space="0" w:color="auto"/>
              <w:left w:val="single" w:sz="4" w:space="0" w:color="auto"/>
              <w:bottom w:val="double" w:sz="4" w:space="0" w:color="auto"/>
              <w:right w:val="single" w:sz="4" w:space="0" w:color="auto"/>
            </w:tcBorders>
            <w:shd w:val="clear" w:color="auto" w:fill="000000" w:themeFill="text1"/>
            <w:hideMark/>
          </w:tcPr>
          <w:p w14:paraId="3BB4400F" w14:textId="78BC59D8" w:rsidR="00EA187D" w:rsidRDefault="001D3EF8">
            <w:pPr>
              <w:pStyle w:val="BBCText"/>
              <w:spacing w:before="80" w:after="40"/>
              <w:jc w:val="center"/>
              <w:rPr>
                <w:rFonts w:ascii="Arial" w:hAnsi="Arial" w:cs="Arial"/>
                <w:b/>
                <w:bCs/>
                <w:sz w:val="14"/>
                <w:szCs w:val="14"/>
              </w:rPr>
            </w:pPr>
            <w:r>
              <w:rPr>
                <w:rFonts w:ascii="Arial" w:hAnsi="Arial" w:cs="Arial"/>
                <w:b/>
                <w:bCs/>
                <w:sz w:val="14"/>
                <w:szCs w:val="14"/>
              </w:rPr>
              <w:t>Intolerable</w:t>
            </w:r>
          </w:p>
        </w:tc>
        <w:tc>
          <w:tcPr>
            <w:tcW w:w="1462" w:type="dxa"/>
            <w:tcBorders>
              <w:top w:val="single" w:sz="4" w:space="0" w:color="auto"/>
              <w:left w:val="single" w:sz="4" w:space="0" w:color="auto"/>
              <w:bottom w:val="double" w:sz="4" w:space="0" w:color="auto"/>
              <w:right w:val="double" w:sz="4" w:space="0" w:color="auto"/>
            </w:tcBorders>
            <w:shd w:val="clear" w:color="auto" w:fill="000000" w:themeFill="text1"/>
            <w:hideMark/>
          </w:tcPr>
          <w:p w14:paraId="0D0A5E29" w14:textId="13D428B9" w:rsidR="00EA187D" w:rsidRDefault="001D3EF8" w:rsidP="00EA187D">
            <w:pPr>
              <w:pStyle w:val="BBCText"/>
              <w:spacing w:before="80" w:after="40"/>
              <w:jc w:val="center"/>
              <w:rPr>
                <w:rFonts w:ascii="Arial" w:hAnsi="Arial" w:cs="Arial"/>
                <w:b/>
                <w:bCs/>
                <w:sz w:val="14"/>
                <w:szCs w:val="14"/>
              </w:rPr>
            </w:pPr>
            <w:r>
              <w:rPr>
                <w:rFonts w:ascii="Arial" w:hAnsi="Arial" w:cs="Arial"/>
                <w:b/>
                <w:bCs/>
                <w:sz w:val="14"/>
                <w:szCs w:val="14"/>
              </w:rPr>
              <w:t>Intolerable</w:t>
            </w:r>
          </w:p>
        </w:tc>
      </w:tr>
    </w:tbl>
    <w:p w14:paraId="599BBC68" w14:textId="77777777" w:rsidR="00922558" w:rsidRPr="006B697F" w:rsidRDefault="00922558" w:rsidP="00EA187D">
      <w:pPr>
        <w:pStyle w:val="SSGBodyText"/>
        <w:keepLines/>
        <w:tabs>
          <w:tab w:val="left" w:pos="-426"/>
        </w:tabs>
        <w:ind w:left="-426"/>
        <w:rPr>
          <w:rFonts w:cs="Arial"/>
          <w:bCs/>
          <w:color w:val="000000" w:themeColor="text1"/>
          <w:sz w:val="24"/>
          <w:szCs w:val="24"/>
        </w:rPr>
        <w:sectPr w:rsidR="00922558" w:rsidRPr="006B697F" w:rsidSect="00B5345F">
          <w:headerReference w:type="default" r:id="rId12"/>
          <w:footerReference w:type="default" r:id="rId13"/>
          <w:pgSz w:w="11909" w:h="16834" w:code="9"/>
          <w:pgMar w:top="567" w:right="852" w:bottom="567" w:left="851" w:header="426" w:footer="149" w:gutter="0"/>
          <w:cols w:space="720"/>
          <w:docGrid w:linePitch="326"/>
        </w:sectPr>
      </w:pPr>
    </w:p>
    <w:tbl>
      <w:tblPr>
        <w:tblW w:w="5000" w:type="pct"/>
        <w:tblBorders>
          <w:insideH w:val="single" w:sz="6" w:space="0" w:color="auto"/>
          <w:insideV w:val="single" w:sz="6" w:space="0" w:color="auto"/>
        </w:tblBorders>
        <w:tblCellMar>
          <w:top w:w="28" w:type="dxa"/>
          <w:bottom w:w="28" w:type="dxa"/>
        </w:tblCellMar>
        <w:tblLook w:val="0000" w:firstRow="0" w:lastRow="0" w:firstColumn="0" w:lastColumn="0" w:noHBand="0" w:noVBand="0"/>
      </w:tblPr>
      <w:tblGrid>
        <w:gridCol w:w="2150"/>
        <w:gridCol w:w="1249"/>
        <w:gridCol w:w="5383"/>
        <w:gridCol w:w="1415"/>
        <w:gridCol w:w="4141"/>
        <w:gridCol w:w="1346"/>
      </w:tblGrid>
      <w:tr w:rsidR="00EA187D" w:rsidRPr="006B697F" w14:paraId="2EAFA1A2" w14:textId="231E04CA" w:rsidTr="00996815">
        <w:trPr>
          <w:trHeight w:val="567"/>
          <w:tblHeader/>
        </w:trPr>
        <w:tc>
          <w:tcPr>
            <w:tcW w:w="685" w:type="pct"/>
            <w:tcBorders>
              <w:top w:val="single" w:sz="6" w:space="0" w:color="auto"/>
              <w:left w:val="single" w:sz="6" w:space="0" w:color="auto"/>
              <w:bottom w:val="nil"/>
              <w:right w:val="single" w:sz="6" w:space="0" w:color="FFFFFF" w:themeColor="background1"/>
            </w:tcBorders>
            <w:shd w:val="clear" w:color="auto" w:fill="E02CB9"/>
            <w:tcMar>
              <w:top w:w="57" w:type="dxa"/>
            </w:tcMar>
            <w:vAlign w:val="center"/>
          </w:tcPr>
          <w:p w14:paraId="4697C6B6" w14:textId="77777777" w:rsidR="00EA187D" w:rsidRPr="006B697F" w:rsidRDefault="00EA187D" w:rsidP="006633E2">
            <w:pPr>
              <w:pStyle w:val="SSGBodyText"/>
              <w:keepLines/>
              <w:spacing w:before="60" w:after="60"/>
              <w:jc w:val="left"/>
              <w:rPr>
                <w:rFonts w:cs="Arial"/>
                <w:b/>
                <w:bCs/>
              </w:rPr>
            </w:pPr>
            <w:r w:rsidRPr="006B697F">
              <w:rPr>
                <w:rFonts w:cs="Arial"/>
                <w:b/>
                <w:bCs/>
                <w:color w:val="FFFFFF"/>
              </w:rPr>
              <w:lastRenderedPageBreak/>
              <w:t>Hazard / Risk Description</w:t>
            </w:r>
          </w:p>
        </w:tc>
        <w:tc>
          <w:tcPr>
            <w:tcW w:w="398" w:type="pct"/>
            <w:tcBorders>
              <w:top w:val="single" w:sz="6" w:space="0" w:color="auto"/>
              <w:left w:val="single" w:sz="6" w:space="0" w:color="FFFFFF" w:themeColor="background1"/>
              <w:bottom w:val="nil"/>
              <w:right w:val="single" w:sz="6" w:space="0" w:color="FFFFFF" w:themeColor="background1"/>
            </w:tcBorders>
            <w:shd w:val="clear" w:color="auto" w:fill="E02CB9"/>
            <w:tcMar>
              <w:top w:w="57" w:type="dxa"/>
            </w:tcMar>
            <w:vAlign w:val="center"/>
          </w:tcPr>
          <w:p w14:paraId="47AF014B" w14:textId="77777777" w:rsidR="00EA187D" w:rsidRPr="006B697F" w:rsidRDefault="00EA187D" w:rsidP="006633E2">
            <w:pPr>
              <w:keepLines/>
              <w:spacing w:before="60" w:after="60"/>
              <w:jc w:val="center"/>
              <w:rPr>
                <w:rFonts w:ascii="Arial" w:hAnsi="Arial" w:cs="Arial"/>
                <w:sz w:val="20"/>
              </w:rPr>
            </w:pPr>
            <w:r w:rsidRPr="006B697F">
              <w:rPr>
                <w:rFonts w:ascii="Arial" w:hAnsi="Arial" w:cs="Arial"/>
                <w:b/>
                <w:bCs/>
                <w:color w:val="FFFFFF"/>
                <w:sz w:val="20"/>
              </w:rPr>
              <w:t>Persons at Risk</w:t>
            </w:r>
          </w:p>
        </w:tc>
        <w:tc>
          <w:tcPr>
            <w:tcW w:w="1716" w:type="pct"/>
            <w:tcBorders>
              <w:top w:val="single" w:sz="6" w:space="0" w:color="auto"/>
              <w:left w:val="single" w:sz="6" w:space="0" w:color="FFFFFF" w:themeColor="background1"/>
              <w:bottom w:val="single" w:sz="6" w:space="0" w:color="auto"/>
              <w:right w:val="single" w:sz="6" w:space="0" w:color="FFFFFF" w:themeColor="background1"/>
            </w:tcBorders>
            <w:shd w:val="clear" w:color="auto" w:fill="E02CB9"/>
            <w:tcMar>
              <w:top w:w="57" w:type="dxa"/>
              <w:bottom w:w="28" w:type="dxa"/>
            </w:tcMar>
            <w:vAlign w:val="center"/>
          </w:tcPr>
          <w:p w14:paraId="1FD17789" w14:textId="67E46D85" w:rsidR="00EA187D" w:rsidRPr="006B697F" w:rsidRDefault="00EA187D" w:rsidP="006633E2">
            <w:pPr>
              <w:pStyle w:val="SSGIndentBlackBullet"/>
              <w:keepLines/>
              <w:spacing w:before="60" w:after="60"/>
              <w:jc w:val="left"/>
              <w:rPr>
                <w:rFonts w:cs="Arial"/>
                <w:b/>
              </w:rPr>
            </w:pPr>
            <w:r w:rsidRPr="006B697F">
              <w:rPr>
                <w:rFonts w:cs="Arial"/>
                <w:b/>
                <w:bCs/>
                <w:color w:val="FFFFFF"/>
              </w:rPr>
              <w:t>Controls</w:t>
            </w:r>
            <w:r>
              <w:rPr>
                <w:rFonts w:cs="Arial"/>
                <w:b/>
                <w:bCs/>
                <w:color w:val="FFFFFF"/>
              </w:rPr>
              <w:t xml:space="preserve"> Currently</w:t>
            </w:r>
            <w:r w:rsidRPr="006B697F">
              <w:rPr>
                <w:rFonts w:cs="Arial"/>
                <w:b/>
                <w:bCs/>
                <w:color w:val="FFFFFF"/>
              </w:rPr>
              <w:t xml:space="preserve"> Implemented</w:t>
            </w:r>
          </w:p>
        </w:tc>
        <w:tc>
          <w:tcPr>
            <w:tcW w:w="451" w:type="pct"/>
            <w:tcBorders>
              <w:top w:val="single" w:sz="6" w:space="0" w:color="auto"/>
              <w:left w:val="single" w:sz="6" w:space="0" w:color="FFFFFF" w:themeColor="background1"/>
              <w:bottom w:val="single" w:sz="6" w:space="0" w:color="auto"/>
              <w:right w:val="single" w:sz="6" w:space="0" w:color="auto"/>
            </w:tcBorders>
            <w:shd w:val="clear" w:color="auto" w:fill="E02CB9"/>
            <w:tcMar>
              <w:left w:w="28" w:type="dxa"/>
              <w:right w:w="28" w:type="dxa"/>
            </w:tcMar>
            <w:vAlign w:val="center"/>
          </w:tcPr>
          <w:p w14:paraId="4F0DF71E" w14:textId="3A70CDC2" w:rsidR="00EA187D" w:rsidRPr="006B697F" w:rsidRDefault="00EA187D" w:rsidP="006633E2">
            <w:pPr>
              <w:pStyle w:val="SSGBodyText"/>
              <w:keepNext/>
              <w:keepLines/>
              <w:spacing w:before="60" w:after="60"/>
              <w:jc w:val="center"/>
              <w:rPr>
                <w:rFonts w:cs="Arial"/>
                <w:b/>
                <w:bCs/>
                <w:color w:val="FFFFFF"/>
              </w:rPr>
            </w:pPr>
            <w:r w:rsidRPr="006B697F">
              <w:rPr>
                <w:rFonts w:cs="Arial"/>
                <w:b/>
                <w:bCs/>
                <w:color w:val="FFFFFF"/>
              </w:rPr>
              <w:t>Risk</w:t>
            </w:r>
          </w:p>
          <w:p w14:paraId="65CE195B" w14:textId="77777777" w:rsidR="00EA187D" w:rsidRPr="006B697F" w:rsidRDefault="00EA187D" w:rsidP="006633E2">
            <w:pPr>
              <w:keepLines/>
              <w:tabs>
                <w:tab w:val="left" w:pos="459"/>
              </w:tabs>
              <w:spacing w:before="60" w:after="60"/>
              <w:jc w:val="center"/>
              <w:rPr>
                <w:rFonts w:ascii="Arial" w:hAnsi="Arial" w:cs="Arial"/>
                <w:color w:val="000000" w:themeColor="text1"/>
                <w:sz w:val="20"/>
              </w:rPr>
            </w:pPr>
            <w:r w:rsidRPr="006B697F">
              <w:rPr>
                <w:rFonts w:ascii="Arial" w:hAnsi="Arial" w:cs="Arial"/>
                <w:b/>
                <w:bCs/>
                <w:color w:val="FFFFFF"/>
                <w:sz w:val="20"/>
              </w:rPr>
              <w:t>Level</w:t>
            </w:r>
          </w:p>
        </w:tc>
        <w:tc>
          <w:tcPr>
            <w:tcW w:w="1320" w:type="pct"/>
            <w:tcBorders>
              <w:top w:val="single" w:sz="6" w:space="0" w:color="auto"/>
              <w:left w:val="single" w:sz="6" w:space="0" w:color="FFFFFF" w:themeColor="background1"/>
              <w:bottom w:val="single" w:sz="6" w:space="0" w:color="auto"/>
              <w:right w:val="single" w:sz="6" w:space="0" w:color="auto"/>
            </w:tcBorders>
            <w:shd w:val="clear" w:color="auto" w:fill="E02CB9"/>
            <w:vAlign w:val="center"/>
          </w:tcPr>
          <w:p w14:paraId="638068E1" w14:textId="59089CB6" w:rsidR="00EA187D" w:rsidRDefault="00EA187D" w:rsidP="00EA187D">
            <w:pPr>
              <w:pStyle w:val="SSGIndentBlackBullet"/>
              <w:keepLines/>
              <w:spacing w:before="60" w:after="60"/>
              <w:jc w:val="left"/>
              <w:rPr>
                <w:rFonts w:cs="Arial"/>
                <w:b/>
                <w:bCs/>
                <w:color w:val="FFFFFF"/>
              </w:rPr>
            </w:pPr>
            <w:r>
              <w:rPr>
                <w:rFonts w:cs="Arial"/>
                <w:b/>
                <w:bCs/>
                <w:color w:val="FFFFFF"/>
              </w:rPr>
              <w:t xml:space="preserve">Additional Controls to be developed </w:t>
            </w:r>
          </w:p>
        </w:tc>
        <w:tc>
          <w:tcPr>
            <w:tcW w:w="429" w:type="pct"/>
            <w:tcBorders>
              <w:top w:val="single" w:sz="6" w:space="0" w:color="auto"/>
              <w:left w:val="single" w:sz="6" w:space="0" w:color="FFFFFF" w:themeColor="background1"/>
              <w:bottom w:val="single" w:sz="6" w:space="0" w:color="auto"/>
              <w:right w:val="single" w:sz="6" w:space="0" w:color="auto"/>
            </w:tcBorders>
            <w:shd w:val="clear" w:color="auto" w:fill="E02CB9"/>
          </w:tcPr>
          <w:p w14:paraId="51AA82BD" w14:textId="6ABFCE4C" w:rsidR="00EA187D" w:rsidRDefault="00EA187D" w:rsidP="006633E2">
            <w:pPr>
              <w:pStyle w:val="SSGBodyText"/>
              <w:keepNext/>
              <w:keepLines/>
              <w:spacing w:before="60" w:after="60"/>
              <w:jc w:val="center"/>
              <w:rPr>
                <w:rFonts w:cs="Arial"/>
                <w:b/>
                <w:bCs/>
                <w:color w:val="FFFFFF"/>
              </w:rPr>
            </w:pPr>
            <w:r>
              <w:rPr>
                <w:rFonts w:cs="Arial"/>
                <w:b/>
                <w:bCs/>
                <w:color w:val="FFFFFF"/>
              </w:rPr>
              <w:t>Revised Risk Level</w:t>
            </w:r>
          </w:p>
        </w:tc>
      </w:tr>
      <w:tr w:rsidR="00EA187D" w:rsidRPr="006B697F" w14:paraId="1B53B9FA" w14:textId="15665FD5" w:rsidTr="00996815">
        <w:trPr>
          <w:trHeight w:val="567"/>
        </w:trPr>
        <w:tc>
          <w:tcPr>
            <w:tcW w:w="685" w:type="pct"/>
            <w:tcBorders>
              <w:top w:val="single" w:sz="6" w:space="0" w:color="auto"/>
              <w:left w:val="single" w:sz="6" w:space="0" w:color="auto"/>
              <w:bottom w:val="single" w:sz="6" w:space="0" w:color="auto"/>
              <w:right w:val="single" w:sz="6" w:space="0" w:color="auto"/>
            </w:tcBorders>
            <w:tcMar>
              <w:top w:w="57" w:type="dxa"/>
            </w:tcMar>
          </w:tcPr>
          <w:p w14:paraId="734840AA" w14:textId="4C54A145" w:rsidR="00EA187D" w:rsidRPr="006B697F" w:rsidRDefault="00EA187D" w:rsidP="008238D5">
            <w:pPr>
              <w:pStyle w:val="SSGBodyText"/>
              <w:jc w:val="left"/>
              <w:rPr>
                <w:rFonts w:cs="Arial"/>
                <w:b/>
                <w:bCs/>
                <w:color w:val="000000" w:themeColor="text1"/>
              </w:rPr>
            </w:pPr>
            <w:r w:rsidRPr="006B697F">
              <w:rPr>
                <w:rFonts w:cs="Arial"/>
                <w:b/>
                <w:bCs/>
                <w:color w:val="000000" w:themeColor="text1"/>
              </w:rPr>
              <w:t>Workplace - General</w:t>
            </w:r>
          </w:p>
          <w:p w14:paraId="35E5A8CD" w14:textId="77777777" w:rsidR="00EA187D" w:rsidRPr="006B697F" w:rsidRDefault="00EA187D" w:rsidP="008238D5">
            <w:pPr>
              <w:pStyle w:val="SSGBodyText"/>
              <w:jc w:val="left"/>
              <w:rPr>
                <w:rFonts w:cs="Arial"/>
                <w:b/>
                <w:bCs/>
              </w:rPr>
            </w:pPr>
          </w:p>
          <w:p w14:paraId="4689A1CE" w14:textId="77777777" w:rsidR="00EA187D" w:rsidRPr="006B697F" w:rsidRDefault="00EA187D" w:rsidP="008238D5">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291133CE" w14:textId="77777777" w:rsidR="00EA187D" w:rsidRPr="006B697F" w:rsidRDefault="00EA187D" w:rsidP="008238D5">
            <w:pPr>
              <w:pStyle w:val="SSGBodyText"/>
              <w:jc w:val="left"/>
              <w:rPr>
                <w:rFonts w:cs="Arial"/>
                <w:b/>
                <w:bCs/>
              </w:rPr>
            </w:pPr>
          </w:p>
        </w:tc>
        <w:tc>
          <w:tcPr>
            <w:tcW w:w="398" w:type="pct"/>
            <w:tcBorders>
              <w:top w:val="single" w:sz="6" w:space="0" w:color="auto"/>
              <w:left w:val="single" w:sz="6" w:space="0" w:color="auto"/>
              <w:bottom w:val="single" w:sz="6" w:space="0" w:color="auto"/>
              <w:right w:val="single" w:sz="6" w:space="0" w:color="auto"/>
            </w:tcBorders>
            <w:tcMar>
              <w:top w:w="57" w:type="dxa"/>
            </w:tcMar>
          </w:tcPr>
          <w:p w14:paraId="729FED81" w14:textId="618A707B" w:rsidR="00EA187D" w:rsidRPr="006B697F" w:rsidRDefault="00EA187D" w:rsidP="00D2102D">
            <w:pPr>
              <w:keepLines/>
              <w:spacing w:after="40"/>
              <w:jc w:val="center"/>
              <w:rPr>
                <w:rFonts w:ascii="Arial" w:hAnsi="Arial" w:cs="Arial"/>
                <w:sz w:val="18"/>
                <w:szCs w:val="18"/>
              </w:rPr>
            </w:pPr>
            <w:r w:rsidRPr="006B697F">
              <w:rPr>
                <w:rFonts w:ascii="Arial" w:hAnsi="Arial" w:cs="Arial"/>
                <w:sz w:val="18"/>
                <w:szCs w:val="18"/>
              </w:rPr>
              <w:t>Staff</w:t>
            </w:r>
          </w:p>
          <w:p w14:paraId="7C6774F5" w14:textId="77777777" w:rsidR="00EA187D" w:rsidRPr="006B697F" w:rsidRDefault="00EA187D" w:rsidP="00D2102D">
            <w:pPr>
              <w:keepLines/>
              <w:spacing w:after="40"/>
              <w:jc w:val="center"/>
              <w:rPr>
                <w:rFonts w:ascii="Arial" w:hAnsi="Arial" w:cs="Arial"/>
                <w:sz w:val="18"/>
                <w:szCs w:val="18"/>
              </w:rPr>
            </w:pPr>
            <w:r w:rsidRPr="006B697F">
              <w:rPr>
                <w:rFonts w:ascii="Arial" w:hAnsi="Arial" w:cs="Arial"/>
                <w:sz w:val="18"/>
                <w:szCs w:val="18"/>
              </w:rPr>
              <w:t>Sub-contractors</w:t>
            </w:r>
          </w:p>
          <w:p w14:paraId="27FEC807" w14:textId="77777777" w:rsidR="00EA187D" w:rsidRPr="006B697F" w:rsidRDefault="00EA187D" w:rsidP="00D2102D">
            <w:pPr>
              <w:keepLines/>
              <w:spacing w:after="40"/>
              <w:jc w:val="center"/>
              <w:rPr>
                <w:rFonts w:ascii="Arial" w:hAnsi="Arial" w:cs="Arial"/>
                <w:sz w:val="18"/>
                <w:szCs w:val="18"/>
              </w:rPr>
            </w:pPr>
            <w:r w:rsidRPr="006B697F">
              <w:rPr>
                <w:rFonts w:ascii="Arial" w:hAnsi="Arial" w:cs="Arial"/>
                <w:sz w:val="18"/>
                <w:szCs w:val="18"/>
              </w:rPr>
              <w:t>Visitors</w:t>
            </w:r>
          </w:p>
          <w:p w14:paraId="744C731B" w14:textId="77777777" w:rsidR="00EA187D" w:rsidRPr="006B697F" w:rsidRDefault="00EA187D" w:rsidP="00D2102D">
            <w:pPr>
              <w:keepLines/>
              <w:spacing w:after="40"/>
              <w:jc w:val="center"/>
              <w:rPr>
                <w:rFonts w:ascii="Arial" w:hAnsi="Arial" w:cs="Arial"/>
                <w:sz w:val="18"/>
                <w:szCs w:val="18"/>
              </w:rPr>
            </w:pPr>
            <w:r w:rsidRPr="006B697F">
              <w:rPr>
                <w:rFonts w:ascii="Arial" w:hAnsi="Arial" w:cs="Arial"/>
                <w:sz w:val="18"/>
                <w:szCs w:val="18"/>
              </w:rPr>
              <w:t>General Public</w:t>
            </w:r>
          </w:p>
          <w:p w14:paraId="33E8C659" w14:textId="77777777" w:rsidR="00EA187D" w:rsidRPr="006B697F" w:rsidRDefault="00EA187D" w:rsidP="00D2102D">
            <w:pPr>
              <w:keepLines/>
              <w:spacing w:after="40"/>
              <w:jc w:val="center"/>
              <w:rPr>
                <w:rFonts w:ascii="Arial" w:hAnsi="Arial" w:cs="Arial"/>
                <w:sz w:val="18"/>
                <w:szCs w:val="18"/>
              </w:rPr>
            </w:pPr>
            <w:r w:rsidRPr="006B697F">
              <w:rPr>
                <w:rFonts w:ascii="Arial" w:hAnsi="Arial" w:cs="Arial"/>
                <w:sz w:val="18"/>
                <w:szCs w:val="18"/>
              </w:rPr>
              <w:t>Trespassers</w:t>
            </w:r>
          </w:p>
          <w:p w14:paraId="040E21C6" w14:textId="77777777" w:rsidR="00EA187D" w:rsidRPr="006B697F" w:rsidRDefault="00EA187D" w:rsidP="00D2102D">
            <w:pPr>
              <w:keepLines/>
              <w:spacing w:after="40"/>
              <w:jc w:val="center"/>
              <w:rPr>
                <w:rFonts w:ascii="Arial" w:hAnsi="Arial" w:cs="Arial"/>
                <w:sz w:val="18"/>
                <w:szCs w:val="18"/>
              </w:rPr>
            </w:pPr>
            <w:r w:rsidRPr="006B697F">
              <w:rPr>
                <w:rFonts w:ascii="Arial" w:hAnsi="Arial" w:cs="Arial"/>
                <w:sz w:val="18"/>
                <w:szCs w:val="18"/>
              </w:rPr>
              <w:t>Vulnerable Persons</w:t>
            </w:r>
          </w:p>
          <w:p w14:paraId="13FD22C1" w14:textId="2D324973" w:rsidR="00EA187D" w:rsidRPr="006B697F" w:rsidRDefault="00EA187D" w:rsidP="00D2102D">
            <w:pPr>
              <w:keepLines/>
              <w:spacing w:after="40"/>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414A8499" w14:textId="4101B2EE" w:rsidR="00EA187D" w:rsidRDefault="00EA187D" w:rsidP="008238D5">
            <w:pPr>
              <w:pStyle w:val="SSGIndentBlackBullet"/>
              <w:jc w:val="left"/>
              <w:rPr>
                <w:rFonts w:cs="Arial"/>
                <w:b/>
              </w:rPr>
            </w:pPr>
            <w:r>
              <w:rPr>
                <w:rFonts w:cs="Arial"/>
                <w:b/>
              </w:rPr>
              <w:t>(</w:t>
            </w:r>
            <w:r w:rsidRPr="00996815">
              <w:rPr>
                <w:rFonts w:cs="Arial"/>
                <w:b/>
                <w:highlight w:val="yellow"/>
              </w:rPr>
              <w:t>Paste into ‘additional’ column if not yet in place</w:t>
            </w:r>
            <w:r w:rsidR="00996815" w:rsidRPr="00996815">
              <w:rPr>
                <w:rFonts w:cs="Arial"/>
                <w:b/>
                <w:highlight w:val="yellow"/>
              </w:rPr>
              <w:t>, delete if not applicable)</w:t>
            </w:r>
          </w:p>
          <w:p w14:paraId="712B1370" w14:textId="77777777" w:rsidR="00EA187D" w:rsidRPr="006B697F" w:rsidRDefault="00EA187D" w:rsidP="008238D5">
            <w:pPr>
              <w:pStyle w:val="SSGIndentBlackBullet"/>
              <w:jc w:val="left"/>
              <w:rPr>
                <w:rFonts w:cs="Arial"/>
              </w:rPr>
            </w:pPr>
            <w:r w:rsidRPr="006B697F">
              <w:rPr>
                <w:rFonts w:cs="Arial"/>
                <w:b/>
              </w:rPr>
              <w:t>Management controls</w:t>
            </w:r>
            <w:r w:rsidRPr="006B697F">
              <w:rPr>
                <w:rFonts w:cs="Arial"/>
              </w:rPr>
              <w:t xml:space="preserve"> </w:t>
            </w:r>
          </w:p>
          <w:p w14:paraId="1C959AEA" w14:textId="7489CB52" w:rsidR="00EA187D" w:rsidRPr="006B697F" w:rsidRDefault="00EA187D" w:rsidP="009B43AC">
            <w:pPr>
              <w:pStyle w:val="SSGIndentBlackBullet"/>
              <w:numPr>
                <w:ilvl w:val="0"/>
                <w:numId w:val="24"/>
              </w:numPr>
              <w:rPr>
                <w:rFonts w:cs="Arial"/>
              </w:rPr>
            </w:pPr>
            <w:r w:rsidRPr="006B697F">
              <w:rPr>
                <w:rFonts w:cs="Arial"/>
              </w:rPr>
              <w:t xml:space="preserve">Staff numbers reduced </w:t>
            </w:r>
          </w:p>
          <w:p w14:paraId="500D0E28" w14:textId="2939BC0D" w:rsidR="00EA187D" w:rsidRPr="006B697F" w:rsidRDefault="00EA187D" w:rsidP="009B43AC">
            <w:pPr>
              <w:pStyle w:val="TableText"/>
              <w:framePr w:hSpace="0" w:wrap="auto" w:vAnchor="margin" w:yAlign="inline"/>
              <w:numPr>
                <w:ilvl w:val="1"/>
                <w:numId w:val="24"/>
              </w:numPr>
              <w:spacing w:before="0" w:after="0"/>
              <w:jc w:val="left"/>
              <w:rPr>
                <w:rFonts w:ascii="Arial" w:hAnsi="Arial"/>
                <w:color w:val="000000" w:themeColor="text1"/>
                <w:sz w:val="20"/>
                <w:szCs w:val="20"/>
              </w:rPr>
            </w:pPr>
            <w:r w:rsidRPr="006B697F">
              <w:rPr>
                <w:rFonts w:ascii="Arial" w:hAnsi="Arial"/>
                <w:color w:val="000000" w:themeColor="text1"/>
                <w:sz w:val="20"/>
                <w:szCs w:val="20"/>
              </w:rPr>
              <w:t xml:space="preserve">Vulnerable and extremely vulnerable employees are </w:t>
            </w:r>
            <w:r w:rsidRPr="006B697F">
              <w:rPr>
                <w:rFonts w:ascii="Arial" w:hAnsi="Arial"/>
                <w:sz w:val="20"/>
                <w:szCs w:val="20"/>
              </w:rPr>
              <w:t>risk assessed on a case by case basis</w:t>
            </w:r>
            <w:r w:rsidRPr="006B697F">
              <w:rPr>
                <w:rFonts w:ascii="Arial" w:hAnsi="Arial"/>
                <w:color w:val="000000" w:themeColor="text1"/>
                <w:sz w:val="20"/>
                <w:szCs w:val="20"/>
              </w:rPr>
              <w:t>, including those notified by the NHS e.g. high-risk asthmatic, those with underlying high-risk health conditions. These persons have been instructed to self-isolate and should not come to work until lockdown is over and/or they are advised it is safe to return to the workplace by a medical professional. Working from home remains an option.</w:t>
            </w:r>
          </w:p>
          <w:p w14:paraId="3264B3CA" w14:textId="6790C86D" w:rsidR="00EA187D" w:rsidRPr="006B697F" w:rsidRDefault="00EA187D" w:rsidP="009B43AC">
            <w:pPr>
              <w:pStyle w:val="SSGIndentBlackBullet"/>
              <w:numPr>
                <w:ilvl w:val="0"/>
                <w:numId w:val="24"/>
              </w:numPr>
              <w:rPr>
                <w:rFonts w:cs="Arial"/>
              </w:rPr>
            </w:pPr>
            <w:r w:rsidRPr="006B697F">
              <w:rPr>
                <w:rFonts w:cs="Arial"/>
              </w:rPr>
              <w:t xml:space="preserve">Number of staff on site recorded </w:t>
            </w:r>
          </w:p>
          <w:p w14:paraId="523E7C2B" w14:textId="4BF9D54A" w:rsidR="00EA187D" w:rsidRPr="006B697F" w:rsidRDefault="00EA187D" w:rsidP="003B315C">
            <w:pPr>
              <w:pStyle w:val="SSGTableBullet"/>
              <w:numPr>
                <w:ilvl w:val="0"/>
                <w:numId w:val="2"/>
              </w:numPr>
              <w:tabs>
                <w:tab w:val="clear" w:pos="360"/>
              </w:tabs>
              <w:ind w:left="338" w:hanging="338"/>
              <w:rPr>
                <w:rFonts w:ascii="Arial" w:hAnsi="Arial" w:cs="Arial"/>
              </w:rPr>
            </w:pPr>
            <w:r w:rsidRPr="006B697F">
              <w:rPr>
                <w:rFonts w:ascii="Arial" w:hAnsi="Arial" w:cs="Arial"/>
              </w:rPr>
              <w:t>Risk assessment and safe working procedures established for control of Covid-19 in the workplace.</w:t>
            </w:r>
          </w:p>
          <w:p w14:paraId="422E64B9" w14:textId="77777777" w:rsidR="00EA187D" w:rsidRPr="006B697F" w:rsidRDefault="00EA187D" w:rsidP="009B43AC">
            <w:pPr>
              <w:pStyle w:val="SSGIndentBlackBullet"/>
              <w:numPr>
                <w:ilvl w:val="0"/>
                <w:numId w:val="24"/>
              </w:numPr>
              <w:rPr>
                <w:rFonts w:cs="Arial"/>
              </w:rPr>
            </w:pPr>
            <w:r w:rsidRPr="006B697F">
              <w:rPr>
                <w:rFonts w:cs="Arial"/>
              </w:rPr>
              <w:t xml:space="preserve">Task-based assessments of all activities, RAG classed </w:t>
            </w:r>
          </w:p>
          <w:p w14:paraId="08DAE4A7" w14:textId="6AE585EF" w:rsidR="00EA187D" w:rsidRPr="006B697F" w:rsidRDefault="00EA187D" w:rsidP="009B43AC">
            <w:pPr>
              <w:pStyle w:val="SSGIndentBlackBullet"/>
              <w:numPr>
                <w:ilvl w:val="0"/>
                <w:numId w:val="24"/>
              </w:numPr>
              <w:rPr>
                <w:rFonts w:cs="Arial"/>
              </w:rPr>
            </w:pPr>
            <w:r w:rsidRPr="006B697F">
              <w:rPr>
                <w:rFonts w:cs="Arial"/>
              </w:rPr>
              <w:t xml:space="preserve">Risk assessment and safe working procedures regularly reviewed, updated and communicated to staff </w:t>
            </w:r>
          </w:p>
          <w:p w14:paraId="69A54DC7" w14:textId="04B21C25" w:rsidR="00EA187D" w:rsidRPr="006B697F" w:rsidRDefault="00EA187D" w:rsidP="009B43AC">
            <w:pPr>
              <w:pStyle w:val="SSGIndentBlackBullet"/>
              <w:numPr>
                <w:ilvl w:val="0"/>
                <w:numId w:val="24"/>
              </w:numPr>
              <w:rPr>
                <w:rFonts w:cs="Arial"/>
              </w:rPr>
            </w:pPr>
            <w:r w:rsidRPr="006B697F">
              <w:rPr>
                <w:rFonts w:cs="Arial"/>
              </w:rPr>
              <w:t xml:space="preserve">Contractors provided with guidance on travel safety and Company Covid-19 measures prior to arrival on the premises </w:t>
            </w:r>
          </w:p>
          <w:p w14:paraId="50828D2B" w14:textId="5F709D1D" w:rsidR="00EA187D" w:rsidRPr="006B697F" w:rsidRDefault="00EA187D" w:rsidP="009B43AC">
            <w:pPr>
              <w:pStyle w:val="SSGIndentBlackBullet"/>
              <w:numPr>
                <w:ilvl w:val="0"/>
                <w:numId w:val="24"/>
              </w:numPr>
              <w:rPr>
                <w:rFonts w:cs="Arial"/>
              </w:rPr>
            </w:pPr>
            <w:r w:rsidRPr="006B697F">
              <w:rPr>
                <w:rFonts w:cs="Arial"/>
              </w:rPr>
              <w:t xml:space="preserve">Contractor Covid-19 RAMS reviewed and approved before commencing work on Company premises </w:t>
            </w:r>
          </w:p>
          <w:p w14:paraId="3B6E94CC" w14:textId="3F6CE7EA" w:rsidR="00EA187D" w:rsidRPr="006B697F" w:rsidRDefault="00EA187D" w:rsidP="009B43AC">
            <w:pPr>
              <w:pStyle w:val="SSGIndentBlackBullet"/>
              <w:numPr>
                <w:ilvl w:val="0"/>
                <w:numId w:val="24"/>
              </w:numPr>
              <w:rPr>
                <w:rFonts w:cs="Arial"/>
              </w:rPr>
            </w:pPr>
            <w:r w:rsidRPr="006B697F">
              <w:rPr>
                <w:rFonts w:cs="Arial"/>
              </w:rPr>
              <w:t>Sufficient parking / cycle storage facilities available for additional vehicles on site and additional parking requirements</w:t>
            </w:r>
          </w:p>
          <w:p w14:paraId="1C4F1859" w14:textId="24E36C09" w:rsidR="00EA187D" w:rsidRPr="006B697F" w:rsidRDefault="00EA187D" w:rsidP="009B43AC">
            <w:pPr>
              <w:pStyle w:val="SSGIndentBlackBullet"/>
              <w:numPr>
                <w:ilvl w:val="0"/>
                <w:numId w:val="24"/>
              </w:numPr>
              <w:rPr>
                <w:rFonts w:cs="Arial"/>
              </w:rPr>
            </w:pPr>
            <w:r w:rsidRPr="006B697F">
              <w:rPr>
                <w:rFonts w:cs="Arial"/>
              </w:rPr>
              <w:t>One-way system (pedestrians / vehicles) set up. Clear signage, directional arrows, passing points.</w:t>
            </w:r>
          </w:p>
          <w:p w14:paraId="2165D7B0" w14:textId="77777777" w:rsidR="00EA187D" w:rsidRPr="006B697F" w:rsidRDefault="00EA187D" w:rsidP="009B43AC">
            <w:pPr>
              <w:pStyle w:val="SSGIndentBlackBullet"/>
              <w:numPr>
                <w:ilvl w:val="0"/>
                <w:numId w:val="24"/>
              </w:numPr>
              <w:rPr>
                <w:rFonts w:cs="Arial"/>
              </w:rPr>
            </w:pPr>
            <w:r w:rsidRPr="006B697F">
              <w:rPr>
                <w:rFonts w:cs="Arial"/>
                <w:bCs/>
              </w:rPr>
              <w:t xml:space="preserve">Advisory posters displayed in visible locations </w:t>
            </w:r>
          </w:p>
          <w:p w14:paraId="5B104E1B" w14:textId="5659BDB0" w:rsidR="00EA187D" w:rsidRPr="006B697F" w:rsidRDefault="00EA187D" w:rsidP="009B43AC">
            <w:pPr>
              <w:pStyle w:val="SSGIndentBlackBullet"/>
              <w:numPr>
                <w:ilvl w:val="0"/>
                <w:numId w:val="24"/>
              </w:numPr>
              <w:rPr>
                <w:rFonts w:cs="Arial"/>
              </w:rPr>
            </w:pPr>
            <w:r w:rsidRPr="006B697F">
              <w:rPr>
                <w:rFonts w:cs="Arial"/>
              </w:rPr>
              <w:t>Lift and MEWP capacities restricted and signed</w:t>
            </w:r>
          </w:p>
          <w:p w14:paraId="1B91537A" w14:textId="5A4CE5A8" w:rsidR="00EA187D" w:rsidRPr="006B697F" w:rsidRDefault="00EA187D" w:rsidP="009B43AC">
            <w:pPr>
              <w:pStyle w:val="SSGIndentBlackBullet"/>
              <w:numPr>
                <w:ilvl w:val="0"/>
                <w:numId w:val="24"/>
              </w:numPr>
              <w:rPr>
                <w:rFonts w:cs="Arial"/>
              </w:rPr>
            </w:pPr>
            <w:r w:rsidRPr="006B697F">
              <w:rPr>
                <w:rFonts w:cs="Arial"/>
              </w:rPr>
              <w:t>Workers allocated to 2m work zones</w:t>
            </w:r>
          </w:p>
          <w:p w14:paraId="313C37DA" w14:textId="6012D9C5" w:rsidR="00EA187D" w:rsidRPr="006B697F" w:rsidRDefault="00EA187D" w:rsidP="009B43AC">
            <w:pPr>
              <w:pStyle w:val="SSGIndentBlackBullet"/>
              <w:numPr>
                <w:ilvl w:val="0"/>
                <w:numId w:val="24"/>
              </w:numPr>
              <w:rPr>
                <w:rFonts w:cs="Arial"/>
              </w:rPr>
            </w:pPr>
            <w:r w:rsidRPr="006B697F">
              <w:rPr>
                <w:rFonts w:cs="Arial"/>
              </w:rPr>
              <w:t>Company shutdown plan/arrangements in place and ready to execute</w:t>
            </w:r>
          </w:p>
          <w:p w14:paraId="6E377970" w14:textId="77777777" w:rsidR="00EA187D" w:rsidRPr="006B697F" w:rsidRDefault="00EA187D" w:rsidP="008238D5">
            <w:pPr>
              <w:pStyle w:val="SSGIndentBlackBullet"/>
              <w:jc w:val="left"/>
              <w:rPr>
                <w:rFonts w:cs="Arial"/>
                <w:b/>
              </w:rPr>
            </w:pPr>
            <w:r w:rsidRPr="006B697F">
              <w:rPr>
                <w:rFonts w:cs="Arial"/>
                <w:b/>
              </w:rPr>
              <w:t>Operational controls</w:t>
            </w:r>
          </w:p>
          <w:p w14:paraId="04E431F8" w14:textId="7E529565" w:rsidR="00EA187D" w:rsidRPr="006B697F" w:rsidRDefault="00EA187D" w:rsidP="00DC1C17">
            <w:pPr>
              <w:pStyle w:val="SSGIndentBlackBullet"/>
              <w:numPr>
                <w:ilvl w:val="0"/>
                <w:numId w:val="24"/>
              </w:numPr>
              <w:jc w:val="left"/>
              <w:rPr>
                <w:rFonts w:cs="Arial"/>
              </w:rPr>
            </w:pPr>
            <w:r w:rsidRPr="006B697F">
              <w:rPr>
                <w:rFonts w:cs="Arial"/>
              </w:rPr>
              <w:t>If unwell with symptoms of Covid-19, do not travel to or enter Company premises</w:t>
            </w:r>
          </w:p>
          <w:p w14:paraId="01E244DA" w14:textId="7FF24B47" w:rsidR="00EA187D" w:rsidRPr="006B697F" w:rsidRDefault="00EA187D" w:rsidP="009B43AC">
            <w:pPr>
              <w:pStyle w:val="SSGIndentBlackBullet"/>
              <w:numPr>
                <w:ilvl w:val="0"/>
                <w:numId w:val="24"/>
              </w:numPr>
              <w:rPr>
                <w:rFonts w:cs="Arial"/>
                <w:b/>
              </w:rPr>
            </w:pPr>
            <w:r w:rsidRPr="006B697F">
              <w:rPr>
                <w:rFonts w:cs="Arial"/>
              </w:rPr>
              <w:lastRenderedPageBreak/>
              <w:t>Follow Company risk assessments and safe working procedures at all times.</w:t>
            </w:r>
          </w:p>
          <w:p w14:paraId="613AB652" w14:textId="3D5587E3" w:rsidR="00EA187D" w:rsidRPr="006B697F" w:rsidRDefault="00EA187D" w:rsidP="009B43AC">
            <w:pPr>
              <w:pStyle w:val="SSGIndentBlackBullet"/>
              <w:numPr>
                <w:ilvl w:val="0"/>
                <w:numId w:val="24"/>
              </w:numPr>
              <w:rPr>
                <w:rFonts w:cs="Arial"/>
                <w:b/>
              </w:rPr>
            </w:pPr>
            <w:r w:rsidRPr="006B697F">
              <w:rPr>
                <w:rFonts w:cs="Arial"/>
              </w:rPr>
              <w:t>Adhere to 2m work zones</w:t>
            </w:r>
          </w:p>
          <w:p w14:paraId="247152B7" w14:textId="5A626BBB" w:rsidR="00EA187D" w:rsidRPr="006B697F" w:rsidRDefault="00EA187D" w:rsidP="00DC1C17">
            <w:pPr>
              <w:pStyle w:val="SSGIndentBlackBullet"/>
              <w:numPr>
                <w:ilvl w:val="0"/>
                <w:numId w:val="24"/>
              </w:numPr>
              <w:rPr>
                <w:rFonts w:cs="Arial"/>
                <w:b/>
              </w:rPr>
            </w:pPr>
            <w:r w:rsidRPr="006B697F">
              <w:rPr>
                <w:rFonts w:cs="Arial"/>
              </w:rPr>
              <w:t>Use stairs in preference to lifts</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08AB87F6" w14:textId="4E2CB956" w:rsidR="00EA187D" w:rsidRPr="006B697F" w:rsidRDefault="001D3EF8" w:rsidP="00D2102D">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378BACDA" w14:textId="77777777" w:rsidR="00EA187D" w:rsidRPr="006B697F" w:rsidRDefault="00EA187D" w:rsidP="00D2102D">
            <w:pPr>
              <w:keepLines/>
              <w:tabs>
                <w:tab w:val="left" w:pos="459"/>
              </w:tabs>
              <w:jc w:val="center"/>
              <w:rPr>
                <w:rFonts w:ascii="Arial" w:hAnsi="Arial" w:cs="Arial"/>
                <w:b/>
                <w:sz w:val="20"/>
              </w:rPr>
            </w:pPr>
            <w:r w:rsidRPr="006B697F">
              <w:rPr>
                <w:rFonts w:ascii="Arial" w:hAnsi="Arial" w:cs="Arial"/>
                <w:b/>
                <w:sz w:val="20"/>
              </w:rPr>
              <w:t>Intolerable</w:t>
            </w:r>
          </w:p>
          <w:p w14:paraId="047301CA" w14:textId="77777777" w:rsidR="00EA187D" w:rsidRPr="006B697F" w:rsidRDefault="00EA187D" w:rsidP="00D2102D">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4B1846A6" w14:textId="77777777" w:rsidR="00EA187D" w:rsidRPr="006B697F" w:rsidRDefault="00EA187D" w:rsidP="00D2102D">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7D5B24D8" w14:textId="77777777" w:rsidR="00EA187D" w:rsidRPr="006B697F" w:rsidRDefault="00EA187D" w:rsidP="00D2102D">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2CA16ACE" w14:textId="77777777" w:rsidR="00EA187D" w:rsidRPr="006B697F" w:rsidRDefault="00EA187D" w:rsidP="00D2102D">
            <w:pPr>
              <w:keepLines/>
              <w:tabs>
                <w:tab w:val="left" w:pos="459"/>
              </w:tabs>
              <w:spacing w:before="80"/>
              <w:jc w:val="center"/>
              <w:rPr>
                <w:rFonts w:ascii="Arial" w:hAnsi="Arial" w:cs="Arial"/>
                <w:color w:val="000000" w:themeColor="text1"/>
                <w:sz w:val="20"/>
              </w:rPr>
            </w:pPr>
          </w:p>
          <w:p w14:paraId="630A405A" w14:textId="0EDAC499" w:rsidR="00EA187D" w:rsidRPr="006B697F" w:rsidRDefault="00EA187D" w:rsidP="00996815">
            <w:pPr>
              <w:keepLines/>
              <w:tabs>
                <w:tab w:val="left" w:pos="459"/>
              </w:tabs>
              <w:spacing w:before="80"/>
              <w:jc w:val="center"/>
              <w:rPr>
                <w:rFonts w:ascii="Arial" w:hAnsi="Arial" w:cs="Arial"/>
                <w:color w:val="000000" w:themeColor="text1"/>
                <w:sz w:val="20"/>
              </w:rPr>
            </w:pPr>
          </w:p>
        </w:tc>
        <w:tc>
          <w:tcPr>
            <w:tcW w:w="1320" w:type="pct"/>
            <w:tcBorders>
              <w:top w:val="single" w:sz="6" w:space="0" w:color="auto"/>
              <w:left w:val="single" w:sz="6" w:space="0" w:color="auto"/>
              <w:bottom w:val="single" w:sz="6" w:space="0" w:color="auto"/>
              <w:right w:val="single" w:sz="6" w:space="0" w:color="auto"/>
            </w:tcBorders>
          </w:tcPr>
          <w:p w14:paraId="6B387CE6" w14:textId="6398782D" w:rsidR="00EA187D" w:rsidRPr="00996815" w:rsidRDefault="00996815" w:rsidP="00EA187D">
            <w:pPr>
              <w:keepLines/>
              <w:tabs>
                <w:tab w:val="left" w:pos="459"/>
              </w:tabs>
              <w:spacing w:before="40"/>
              <w:rPr>
                <w:rFonts w:ascii="Arial" w:hAnsi="Arial" w:cs="Arial"/>
                <w:b/>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02A5E837" w14:textId="498B5E2F" w:rsidR="00996815" w:rsidRPr="006B697F" w:rsidRDefault="001D3EF8" w:rsidP="00996815">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31CA43CC" w14:textId="77777777" w:rsidR="00996815" w:rsidRPr="006B697F" w:rsidRDefault="00996815" w:rsidP="00996815">
            <w:pPr>
              <w:keepLines/>
              <w:tabs>
                <w:tab w:val="left" w:pos="459"/>
              </w:tabs>
              <w:jc w:val="center"/>
              <w:rPr>
                <w:rFonts w:ascii="Arial" w:hAnsi="Arial" w:cs="Arial"/>
                <w:b/>
                <w:sz w:val="20"/>
              </w:rPr>
            </w:pPr>
            <w:r w:rsidRPr="006B697F">
              <w:rPr>
                <w:rFonts w:ascii="Arial" w:hAnsi="Arial" w:cs="Arial"/>
                <w:b/>
                <w:sz w:val="20"/>
              </w:rPr>
              <w:t>Intolerable</w:t>
            </w:r>
          </w:p>
          <w:p w14:paraId="3797BD55" w14:textId="77777777" w:rsidR="00996815" w:rsidRPr="006B697F" w:rsidRDefault="00996815" w:rsidP="00996815">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34736A7" w14:textId="77777777" w:rsidR="00996815" w:rsidRPr="006B697F" w:rsidRDefault="00996815" w:rsidP="00996815">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6E087729" w14:textId="77777777" w:rsidR="00996815" w:rsidRPr="006B697F" w:rsidRDefault="00996815" w:rsidP="00996815">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137739AF" w14:textId="77777777" w:rsidR="00EA187D" w:rsidRPr="006B697F" w:rsidRDefault="00EA187D" w:rsidP="00D2102D">
            <w:pPr>
              <w:keepLines/>
              <w:tabs>
                <w:tab w:val="left" w:pos="459"/>
              </w:tabs>
              <w:spacing w:before="40"/>
              <w:jc w:val="center"/>
              <w:rPr>
                <w:rFonts w:ascii="Arial" w:hAnsi="Arial" w:cs="Arial"/>
                <w:color w:val="000000" w:themeColor="text1"/>
                <w:sz w:val="20"/>
              </w:rPr>
            </w:pPr>
          </w:p>
        </w:tc>
      </w:tr>
      <w:tr w:rsidR="001D3EF8" w:rsidRPr="006B697F" w14:paraId="6910F20A" w14:textId="5FECB71A" w:rsidTr="00996815">
        <w:trPr>
          <w:trHeight w:val="220"/>
        </w:trPr>
        <w:tc>
          <w:tcPr>
            <w:tcW w:w="685" w:type="pct"/>
            <w:tcBorders>
              <w:top w:val="single" w:sz="6" w:space="0" w:color="auto"/>
              <w:left w:val="single" w:sz="6" w:space="0" w:color="auto"/>
              <w:bottom w:val="single" w:sz="6" w:space="0" w:color="auto"/>
            </w:tcBorders>
            <w:tcMar>
              <w:top w:w="57" w:type="dxa"/>
            </w:tcMar>
          </w:tcPr>
          <w:p w14:paraId="5665F14A" w14:textId="5C087113" w:rsidR="001D3EF8" w:rsidRPr="006B697F" w:rsidRDefault="001D3EF8" w:rsidP="001D3EF8">
            <w:pPr>
              <w:pStyle w:val="SSGBodyText"/>
              <w:rPr>
                <w:rFonts w:cs="Arial"/>
                <w:b/>
                <w:bCs/>
              </w:rPr>
            </w:pPr>
            <w:r w:rsidRPr="006B697F">
              <w:rPr>
                <w:rFonts w:cs="Arial"/>
                <w:b/>
                <w:bCs/>
              </w:rPr>
              <w:t>Staff - General</w:t>
            </w:r>
          </w:p>
          <w:p w14:paraId="1FE68CB6" w14:textId="77777777" w:rsidR="001D3EF8" w:rsidRPr="006B697F" w:rsidRDefault="001D3EF8" w:rsidP="001D3EF8">
            <w:pPr>
              <w:pStyle w:val="SSGBodyText"/>
              <w:rPr>
                <w:rFonts w:cs="Arial"/>
                <w:b/>
                <w:bCs/>
              </w:rPr>
            </w:pPr>
          </w:p>
          <w:p w14:paraId="6AB0DA03" w14:textId="77777777" w:rsidR="001D3EF8" w:rsidRPr="006B697F" w:rsidRDefault="001D3EF8" w:rsidP="001D3EF8">
            <w:pPr>
              <w:pStyle w:val="SSGBodyText"/>
              <w:jc w:val="left"/>
              <w:rPr>
                <w:rFonts w:cs="Arial"/>
                <w:bCs/>
              </w:rPr>
            </w:pPr>
            <w:r w:rsidRPr="006B697F">
              <w:rPr>
                <w:rFonts w:cs="Arial"/>
              </w:rPr>
              <w:t xml:space="preserve">Risk of contracting Covid-19 </w:t>
            </w:r>
          </w:p>
          <w:p w14:paraId="1DA89243" w14:textId="77777777" w:rsidR="001D3EF8" w:rsidRPr="006B697F" w:rsidRDefault="001D3EF8" w:rsidP="001D3EF8">
            <w:pPr>
              <w:pStyle w:val="SSGBodyText"/>
              <w:jc w:val="left"/>
              <w:rPr>
                <w:rFonts w:cs="Arial"/>
                <w:b/>
                <w:bCs/>
              </w:rPr>
            </w:pPr>
            <w:r w:rsidRPr="006B697F">
              <w:rPr>
                <w:rFonts w:cs="Arial"/>
                <w:bCs/>
              </w:rPr>
              <w:t>due to spread between higher and lower risk occupations</w:t>
            </w:r>
          </w:p>
        </w:tc>
        <w:tc>
          <w:tcPr>
            <w:tcW w:w="398" w:type="pct"/>
            <w:tcBorders>
              <w:top w:val="single" w:sz="6" w:space="0" w:color="auto"/>
              <w:bottom w:val="single" w:sz="6" w:space="0" w:color="auto"/>
            </w:tcBorders>
            <w:tcMar>
              <w:top w:w="57" w:type="dxa"/>
            </w:tcMar>
          </w:tcPr>
          <w:p w14:paraId="66FFE0C4"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015EA389"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Contractors</w:t>
            </w:r>
          </w:p>
          <w:p w14:paraId="26B47A90"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74CEBE34"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3A63B8B4"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1EB1B187"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21F43D3F" w14:textId="77777777" w:rsidR="001D3EF8" w:rsidRPr="006B697F" w:rsidRDefault="001D3EF8" w:rsidP="001D3EF8">
            <w:pPr>
              <w:keepLines/>
              <w:spacing w:after="40"/>
              <w:jc w:val="center"/>
              <w:rPr>
                <w:rFonts w:ascii="Arial" w:hAnsi="Arial" w:cs="Arial"/>
                <w:sz w:val="20"/>
                <w:highlight w:val="yellow"/>
              </w:rPr>
            </w:pPr>
            <w:r w:rsidRPr="006B697F">
              <w:rPr>
                <w:rFonts w:ascii="Arial" w:hAnsi="Arial" w:cs="Arial"/>
                <w:sz w:val="18"/>
                <w:szCs w:val="18"/>
              </w:rPr>
              <w:t>Other (specify)</w:t>
            </w:r>
          </w:p>
        </w:tc>
        <w:tc>
          <w:tcPr>
            <w:tcW w:w="1716" w:type="pct"/>
            <w:tcBorders>
              <w:top w:val="single" w:sz="6" w:space="0" w:color="auto"/>
              <w:bottom w:val="single" w:sz="6" w:space="0" w:color="auto"/>
            </w:tcBorders>
            <w:shd w:val="clear" w:color="auto" w:fill="auto"/>
            <w:tcMar>
              <w:top w:w="57" w:type="dxa"/>
              <w:bottom w:w="28" w:type="dxa"/>
            </w:tcMar>
          </w:tcPr>
          <w:p w14:paraId="18653935" w14:textId="77777777" w:rsidR="001D3EF8" w:rsidRPr="006B697F" w:rsidRDefault="001D3EF8" w:rsidP="001D3EF8">
            <w:pPr>
              <w:pStyle w:val="SSGIndentBlackBullet"/>
              <w:jc w:val="left"/>
              <w:rPr>
                <w:rFonts w:cs="Arial"/>
              </w:rPr>
            </w:pPr>
            <w:r w:rsidRPr="006B697F">
              <w:rPr>
                <w:rFonts w:cs="Arial"/>
                <w:b/>
              </w:rPr>
              <w:t>Management controls</w:t>
            </w:r>
            <w:r w:rsidRPr="006B697F">
              <w:rPr>
                <w:rFonts w:cs="Arial"/>
              </w:rPr>
              <w:t xml:space="preserve"> </w:t>
            </w:r>
          </w:p>
          <w:p w14:paraId="6DC8749A" w14:textId="77777777" w:rsidR="001D3EF8" w:rsidRPr="006B697F" w:rsidRDefault="001D3EF8" w:rsidP="001D3EF8">
            <w:pPr>
              <w:pStyle w:val="SSGTableBullet"/>
              <w:numPr>
                <w:ilvl w:val="0"/>
                <w:numId w:val="2"/>
              </w:numPr>
              <w:tabs>
                <w:tab w:val="clear" w:pos="360"/>
              </w:tabs>
              <w:ind w:left="338" w:hanging="338"/>
              <w:rPr>
                <w:rFonts w:ascii="Arial" w:hAnsi="Arial" w:cs="Arial"/>
              </w:rPr>
            </w:pPr>
            <w:r w:rsidRPr="006B697F">
              <w:rPr>
                <w:rFonts w:ascii="Arial" w:hAnsi="Arial" w:cs="Arial"/>
              </w:rPr>
              <w:t xml:space="preserve">Critical management / roles have been identified and alternate time in the office </w:t>
            </w:r>
          </w:p>
          <w:p w14:paraId="3816FCC9" w14:textId="6F204D43" w:rsidR="001D3EF8" w:rsidRPr="006B697F" w:rsidRDefault="001D3EF8" w:rsidP="001D3EF8">
            <w:pPr>
              <w:pStyle w:val="SSGTableBullet"/>
              <w:numPr>
                <w:ilvl w:val="0"/>
                <w:numId w:val="2"/>
              </w:numPr>
              <w:tabs>
                <w:tab w:val="clear" w:pos="360"/>
              </w:tabs>
              <w:ind w:left="338" w:hanging="338"/>
              <w:rPr>
                <w:rFonts w:ascii="Arial" w:hAnsi="Arial" w:cs="Arial"/>
              </w:rPr>
            </w:pPr>
            <w:r w:rsidRPr="006B697F">
              <w:rPr>
                <w:rFonts w:ascii="Arial" w:hAnsi="Arial" w:cs="Arial"/>
              </w:rPr>
              <w:t xml:space="preserve">Teams of staff (production, warehouse, client facing, delivery drivers, office) are assessed as at high, medium or low risk of contracting the virus. </w:t>
            </w:r>
          </w:p>
          <w:p w14:paraId="64EC81DC" w14:textId="0C7B1CA9" w:rsidR="001D3EF8" w:rsidRPr="006B697F" w:rsidRDefault="001D3EF8" w:rsidP="001D3EF8">
            <w:pPr>
              <w:pStyle w:val="SSGTableBullet"/>
              <w:numPr>
                <w:ilvl w:val="0"/>
                <w:numId w:val="2"/>
              </w:numPr>
              <w:tabs>
                <w:tab w:val="clear" w:pos="360"/>
              </w:tabs>
              <w:ind w:left="338" w:hanging="338"/>
              <w:rPr>
                <w:rFonts w:ascii="Arial" w:hAnsi="Arial" w:cs="Arial"/>
              </w:rPr>
            </w:pPr>
            <w:r w:rsidRPr="006B697F">
              <w:rPr>
                <w:rFonts w:ascii="Arial" w:hAnsi="Arial" w:cs="Arial"/>
              </w:rPr>
              <w:t>A system of segregation is implemented to ensure that high and low risk groups do not meet / work together.</w:t>
            </w:r>
          </w:p>
          <w:p w14:paraId="63FF2BC9" w14:textId="72E5FC81" w:rsidR="001D3EF8" w:rsidRPr="00996815" w:rsidRDefault="001D3EF8" w:rsidP="001D3EF8">
            <w:pPr>
              <w:pStyle w:val="SSGTableBullet"/>
              <w:numPr>
                <w:ilvl w:val="0"/>
                <w:numId w:val="2"/>
              </w:numPr>
              <w:tabs>
                <w:tab w:val="clear" w:pos="360"/>
              </w:tabs>
              <w:ind w:left="338" w:hanging="338"/>
              <w:rPr>
                <w:rFonts w:ascii="Arial" w:hAnsi="Arial" w:cs="Arial"/>
              </w:rPr>
            </w:pPr>
            <w:r w:rsidRPr="006B697F">
              <w:rPr>
                <w:rFonts w:ascii="Arial" w:hAnsi="Arial" w:cs="Arial"/>
              </w:rPr>
              <w:t>Face to face meetings between different teams are minimised and conducted remotely when at all possible.</w:t>
            </w:r>
          </w:p>
          <w:p w14:paraId="6A5355AA" w14:textId="7D651A2D" w:rsidR="001D3EF8" w:rsidRPr="006B697F" w:rsidRDefault="001D3EF8" w:rsidP="001D3EF8">
            <w:pPr>
              <w:pStyle w:val="SSGTableBullet"/>
              <w:numPr>
                <w:ilvl w:val="0"/>
                <w:numId w:val="2"/>
              </w:numPr>
              <w:tabs>
                <w:tab w:val="clear" w:pos="360"/>
              </w:tabs>
              <w:ind w:left="338" w:hanging="338"/>
              <w:rPr>
                <w:rFonts w:ascii="Arial" w:hAnsi="Arial" w:cs="Arial"/>
              </w:rPr>
            </w:pPr>
            <w:r w:rsidRPr="006B697F">
              <w:rPr>
                <w:rFonts w:ascii="Arial" w:hAnsi="Arial" w:cs="Arial"/>
              </w:rPr>
              <w:t>Teams are kept to a minimum effective number.</w:t>
            </w:r>
          </w:p>
        </w:tc>
        <w:tc>
          <w:tcPr>
            <w:tcW w:w="451" w:type="pct"/>
            <w:tcBorders>
              <w:top w:val="single" w:sz="6" w:space="0" w:color="auto"/>
              <w:bottom w:val="single" w:sz="6" w:space="0" w:color="auto"/>
              <w:right w:val="single" w:sz="6" w:space="0" w:color="auto"/>
            </w:tcBorders>
            <w:tcMar>
              <w:left w:w="28" w:type="dxa"/>
              <w:right w:w="28" w:type="dxa"/>
            </w:tcMar>
          </w:tcPr>
          <w:p w14:paraId="1CEE5834"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7EBA7EFB"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53A656F2"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2F62742E"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6F0FE29F"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4F75ECC4"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62CCE242" w14:textId="1A32184B" w:rsidR="001D3EF8" w:rsidRPr="006B697F" w:rsidRDefault="001D3EF8" w:rsidP="001D3EF8">
            <w:pPr>
              <w:keepLines/>
              <w:tabs>
                <w:tab w:val="left" w:pos="459"/>
              </w:tabs>
              <w:jc w:val="center"/>
              <w:rPr>
                <w:rFonts w:ascii="Arial" w:hAnsi="Arial" w:cs="Arial"/>
                <w:color w:val="000000" w:themeColor="text1"/>
                <w:sz w:val="20"/>
              </w:rPr>
            </w:pPr>
          </w:p>
        </w:tc>
        <w:tc>
          <w:tcPr>
            <w:tcW w:w="1320" w:type="pct"/>
            <w:tcBorders>
              <w:top w:val="single" w:sz="6" w:space="0" w:color="auto"/>
              <w:bottom w:val="single" w:sz="6" w:space="0" w:color="auto"/>
              <w:right w:val="single" w:sz="6" w:space="0" w:color="auto"/>
            </w:tcBorders>
          </w:tcPr>
          <w:p w14:paraId="6ABBA078" w14:textId="7A08F08B"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bottom w:val="single" w:sz="6" w:space="0" w:color="auto"/>
              <w:right w:val="single" w:sz="6" w:space="0" w:color="auto"/>
            </w:tcBorders>
          </w:tcPr>
          <w:p w14:paraId="4401006D"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757A4038"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6DFE9063"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9F62378"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52BB9606"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17395A0F"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3E6CAB82" w14:textId="0E409D5C" w:rsidTr="00996815">
        <w:tc>
          <w:tcPr>
            <w:tcW w:w="685" w:type="pct"/>
            <w:tcBorders>
              <w:top w:val="single" w:sz="4" w:space="0" w:color="auto"/>
              <w:left w:val="single" w:sz="6" w:space="0" w:color="auto"/>
              <w:bottom w:val="single" w:sz="6" w:space="0" w:color="auto"/>
              <w:right w:val="single" w:sz="6" w:space="0" w:color="auto"/>
            </w:tcBorders>
            <w:tcMar>
              <w:top w:w="57" w:type="dxa"/>
            </w:tcMar>
          </w:tcPr>
          <w:p w14:paraId="13C407AC" w14:textId="3FFEEE4E" w:rsidR="001D3EF8" w:rsidRPr="006B697F" w:rsidRDefault="001D3EF8" w:rsidP="001D3EF8">
            <w:pPr>
              <w:pStyle w:val="SSGBodyText"/>
              <w:jc w:val="left"/>
              <w:rPr>
                <w:rFonts w:cs="Arial"/>
                <w:b/>
                <w:bCs/>
                <w:color w:val="000000" w:themeColor="text1"/>
              </w:rPr>
            </w:pPr>
            <w:r w:rsidRPr="006B697F">
              <w:rPr>
                <w:rFonts w:cs="Arial"/>
                <w:b/>
                <w:bCs/>
                <w:color w:val="000000" w:themeColor="text1"/>
              </w:rPr>
              <w:t>Travel to Work</w:t>
            </w:r>
          </w:p>
          <w:p w14:paraId="62670A34" w14:textId="77777777" w:rsidR="001D3EF8" w:rsidRPr="006B697F" w:rsidRDefault="001D3EF8" w:rsidP="001D3EF8">
            <w:pPr>
              <w:pStyle w:val="SSGBodyText"/>
              <w:jc w:val="left"/>
              <w:rPr>
                <w:rFonts w:cs="Arial"/>
              </w:rPr>
            </w:pPr>
          </w:p>
          <w:p w14:paraId="25FF59FD"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4155E6D8" w14:textId="77777777" w:rsidR="001D3EF8" w:rsidRPr="006B697F" w:rsidRDefault="001D3EF8" w:rsidP="001D3EF8">
            <w:pPr>
              <w:pStyle w:val="SSGBodyText"/>
              <w:jc w:val="left"/>
              <w:rPr>
                <w:rFonts w:cs="Arial"/>
                <w:b/>
                <w:bCs/>
              </w:rPr>
            </w:pPr>
          </w:p>
        </w:tc>
        <w:tc>
          <w:tcPr>
            <w:tcW w:w="398" w:type="pct"/>
            <w:tcBorders>
              <w:top w:val="single" w:sz="4" w:space="0" w:color="auto"/>
              <w:left w:val="single" w:sz="6" w:space="0" w:color="auto"/>
              <w:bottom w:val="single" w:sz="6" w:space="0" w:color="auto"/>
              <w:right w:val="single" w:sz="6" w:space="0" w:color="auto"/>
            </w:tcBorders>
            <w:tcMar>
              <w:top w:w="57" w:type="dxa"/>
            </w:tcMar>
          </w:tcPr>
          <w:p w14:paraId="59B2C347" w14:textId="31A354F8"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39FA59E1"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5456D37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21FB8E6B"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4A9360F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12FB78CA"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1785C590" w14:textId="5455926E" w:rsidR="001D3EF8" w:rsidRPr="006B697F" w:rsidRDefault="001D3EF8" w:rsidP="001D3EF8">
            <w:pPr>
              <w:keepLines/>
              <w:spacing w:after="40"/>
              <w:jc w:val="center"/>
              <w:rPr>
                <w:rFonts w:ascii="Arial" w:hAnsi="Arial" w:cs="Arial"/>
                <w:sz w:val="20"/>
              </w:rPr>
            </w:pPr>
            <w:r w:rsidRPr="006B697F">
              <w:rPr>
                <w:rFonts w:ascii="Arial" w:hAnsi="Arial" w:cs="Arial"/>
                <w:sz w:val="18"/>
                <w:szCs w:val="18"/>
              </w:rPr>
              <w:t>Other (specify)</w:t>
            </w:r>
          </w:p>
        </w:tc>
        <w:tc>
          <w:tcPr>
            <w:tcW w:w="1716" w:type="pct"/>
            <w:tcBorders>
              <w:top w:val="single" w:sz="4" w:space="0" w:color="auto"/>
              <w:left w:val="single" w:sz="6" w:space="0" w:color="auto"/>
              <w:bottom w:val="single" w:sz="6" w:space="0" w:color="auto"/>
              <w:right w:val="single" w:sz="6" w:space="0" w:color="auto"/>
            </w:tcBorders>
            <w:tcMar>
              <w:top w:w="57" w:type="dxa"/>
              <w:bottom w:w="28" w:type="dxa"/>
            </w:tcMar>
          </w:tcPr>
          <w:p w14:paraId="6329395D" w14:textId="77777777" w:rsidR="001D3EF8" w:rsidRPr="006B697F" w:rsidRDefault="001D3EF8" w:rsidP="001D3EF8">
            <w:pPr>
              <w:pStyle w:val="SSGIndentBlackBullet"/>
              <w:jc w:val="left"/>
              <w:rPr>
                <w:rFonts w:cs="Arial"/>
              </w:rPr>
            </w:pPr>
            <w:r w:rsidRPr="006B697F">
              <w:rPr>
                <w:rFonts w:cs="Arial"/>
                <w:b/>
              </w:rPr>
              <w:t>Management controls</w:t>
            </w:r>
          </w:p>
          <w:p w14:paraId="30EA5764" w14:textId="36D33E1A" w:rsidR="001D3EF8" w:rsidRPr="006B697F" w:rsidRDefault="001D3EF8" w:rsidP="001D3EF8">
            <w:pPr>
              <w:pStyle w:val="SSGIndentBlackBullet"/>
              <w:numPr>
                <w:ilvl w:val="0"/>
                <w:numId w:val="20"/>
              </w:numPr>
              <w:rPr>
                <w:rFonts w:cs="Arial"/>
              </w:rPr>
            </w:pPr>
            <w:r w:rsidRPr="006B697F">
              <w:rPr>
                <w:rFonts w:cs="Arial"/>
              </w:rPr>
              <w:t xml:space="preserve">All workers to be informed of new </w:t>
            </w:r>
            <w:r w:rsidRPr="00996815">
              <w:rPr>
                <w:rFonts w:cs="Arial"/>
                <w:highlight w:val="yellow"/>
              </w:rPr>
              <w:t>‘travel to work policy</w:t>
            </w:r>
            <w:r w:rsidRPr="006B697F">
              <w:rPr>
                <w:rFonts w:cs="Arial"/>
              </w:rPr>
              <w:t>’ prior to returning to work</w:t>
            </w:r>
          </w:p>
          <w:p w14:paraId="69F148FB" w14:textId="1C76FDAA" w:rsidR="001D3EF8" w:rsidRPr="006B697F" w:rsidRDefault="001D3EF8" w:rsidP="001D3EF8">
            <w:pPr>
              <w:pStyle w:val="SSGIndentBlackBullet"/>
              <w:numPr>
                <w:ilvl w:val="0"/>
                <w:numId w:val="20"/>
              </w:numPr>
              <w:rPr>
                <w:rFonts w:cs="Arial"/>
              </w:rPr>
            </w:pPr>
            <w:r w:rsidRPr="006B697F">
              <w:rPr>
                <w:rFonts w:cs="Arial"/>
              </w:rPr>
              <w:t>Provide hand cleaning / vehicle cleaning equipment</w:t>
            </w:r>
          </w:p>
          <w:p w14:paraId="6889BA12" w14:textId="77777777" w:rsidR="001D3EF8" w:rsidRPr="006B697F" w:rsidRDefault="001D3EF8" w:rsidP="001D3EF8">
            <w:pPr>
              <w:pStyle w:val="SSGIndentBlackBullet"/>
              <w:keepNext/>
              <w:keepLines/>
              <w:spacing w:before="120"/>
              <w:jc w:val="left"/>
              <w:rPr>
                <w:rFonts w:cs="Arial"/>
              </w:rPr>
            </w:pPr>
            <w:r w:rsidRPr="006B697F">
              <w:rPr>
                <w:rFonts w:cs="Arial"/>
                <w:b/>
              </w:rPr>
              <w:t>Operational controls</w:t>
            </w:r>
            <w:r w:rsidRPr="006B697F">
              <w:rPr>
                <w:rFonts w:cs="Arial"/>
              </w:rPr>
              <w:t xml:space="preserve"> </w:t>
            </w:r>
          </w:p>
          <w:p w14:paraId="2982358E" w14:textId="5EEE7953" w:rsidR="001D3EF8" w:rsidRPr="006B697F" w:rsidRDefault="001D3EF8" w:rsidP="001D3EF8">
            <w:pPr>
              <w:pStyle w:val="SSGIndentBlackBullet"/>
              <w:numPr>
                <w:ilvl w:val="0"/>
                <w:numId w:val="21"/>
              </w:numPr>
              <w:rPr>
                <w:rFonts w:cs="Arial"/>
              </w:rPr>
            </w:pPr>
            <w:r w:rsidRPr="006B697F">
              <w:rPr>
                <w:rFonts w:cs="Arial"/>
              </w:rPr>
              <w:t>Avoid using public transport if possible, especially at peak times (06.00-07.30 &amp; 16.30-17.00)</w:t>
            </w:r>
          </w:p>
          <w:p w14:paraId="7DB14402" w14:textId="1DB63B72" w:rsidR="001D3EF8" w:rsidRPr="006B697F" w:rsidRDefault="001D3EF8" w:rsidP="001D3EF8">
            <w:pPr>
              <w:pStyle w:val="SSGIndentBlackBullet"/>
              <w:numPr>
                <w:ilvl w:val="0"/>
                <w:numId w:val="21"/>
              </w:numPr>
              <w:rPr>
                <w:rFonts w:cs="Arial"/>
              </w:rPr>
            </w:pPr>
            <w:r w:rsidRPr="006B697F">
              <w:rPr>
                <w:rFonts w:cs="Arial"/>
              </w:rPr>
              <w:t>Adopt alternative means of transport – run, walk, cycle</w:t>
            </w:r>
          </w:p>
          <w:p w14:paraId="336A6662" w14:textId="679927DA" w:rsidR="001D3EF8" w:rsidRPr="006B697F" w:rsidRDefault="001D3EF8" w:rsidP="001D3EF8">
            <w:pPr>
              <w:pStyle w:val="SSGIndentBlackBullet"/>
              <w:numPr>
                <w:ilvl w:val="0"/>
                <w:numId w:val="21"/>
              </w:numPr>
              <w:rPr>
                <w:rFonts w:cs="Arial"/>
              </w:rPr>
            </w:pPr>
            <w:r w:rsidRPr="006B697F">
              <w:rPr>
                <w:rFonts w:cs="Arial"/>
              </w:rPr>
              <w:t>Travel alone, using own transport where possible. Where vehicle sharing is unavoidable:</w:t>
            </w:r>
          </w:p>
          <w:p w14:paraId="4DE488A3" w14:textId="77777777" w:rsidR="001D3EF8" w:rsidRPr="006B697F" w:rsidRDefault="001D3EF8" w:rsidP="001D3EF8">
            <w:pPr>
              <w:pStyle w:val="SSGIndentBlackBullet"/>
              <w:numPr>
                <w:ilvl w:val="0"/>
                <w:numId w:val="35"/>
              </w:numPr>
              <w:rPr>
                <w:rFonts w:cs="Arial"/>
              </w:rPr>
            </w:pPr>
            <w:r w:rsidRPr="006B697F">
              <w:rPr>
                <w:rFonts w:cs="Arial"/>
              </w:rPr>
              <w:t>minimise numbers in the vehicle</w:t>
            </w:r>
          </w:p>
          <w:p w14:paraId="6FD7A230" w14:textId="187A0801" w:rsidR="001D3EF8" w:rsidRPr="006B697F" w:rsidRDefault="001D3EF8" w:rsidP="001D3EF8">
            <w:pPr>
              <w:pStyle w:val="SSGIndentBlackBullet"/>
              <w:numPr>
                <w:ilvl w:val="0"/>
                <w:numId w:val="35"/>
              </w:numPr>
              <w:rPr>
                <w:rFonts w:cs="Arial"/>
              </w:rPr>
            </w:pPr>
            <w:r w:rsidRPr="006B697F">
              <w:rPr>
                <w:rFonts w:cs="Arial"/>
              </w:rPr>
              <w:t xml:space="preserve">travel with the same persons daily </w:t>
            </w:r>
          </w:p>
          <w:p w14:paraId="2730DC24" w14:textId="6910F689" w:rsidR="001D3EF8" w:rsidRPr="006B697F" w:rsidRDefault="001D3EF8" w:rsidP="001D3EF8">
            <w:pPr>
              <w:pStyle w:val="SSGIndentBlackBullet"/>
              <w:numPr>
                <w:ilvl w:val="0"/>
                <w:numId w:val="35"/>
              </w:numPr>
              <w:rPr>
                <w:rFonts w:cs="Arial"/>
              </w:rPr>
            </w:pPr>
            <w:r w:rsidRPr="006B697F">
              <w:rPr>
                <w:rFonts w:cs="Arial"/>
              </w:rPr>
              <w:t xml:space="preserve">try to maintain 2m distancing and face away from each other whilst in the vehicle </w:t>
            </w:r>
          </w:p>
          <w:p w14:paraId="1F5FDF66" w14:textId="33E79672" w:rsidR="001D3EF8" w:rsidRPr="006B697F" w:rsidRDefault="001D3EF8" w:rsidP="001D3EF8">
            <w:pPr>
              <w:pStyle w:val="SSGIndentBlackBullet"/>
              <w:numPr>
                <w:ilvl w:val="0"/>
                <w:numId w:val="35"/>
              </w:numPr>
              <w:rPr>
                <w:rFonts w:cs="Arial"/>
              </w:rPr>
            </w:pPr>
            <w:r w:rsidRPr="006B697F">
              <w:rPr>
                <w:rFonts w:cs="Arial"/>
              </w:rPr>
              <w:t>maintain good ventilation (i.e. keep the windows open)</w:t>
            </w:r>
          </w:p>
          <w:p w14:paraId="5303A708" w14:textId="305CDB4E" w:rsidR="001D3EF8" w:rsidRPr="006B697F" w:rsidRDefault="001D3EF8" w:rsidP="001D3EF8">
            <w:pPr>
              <w:pStyle w:val="SSGIndentBlackBullet"/>
              <w:numPr>
                <w:ilvl w:val="0"/>
                <w:numId w:val="35"/>
              </w:numPr>
              <w:rPr>
                <w:rFonts w:cs="Arial"/>
              </w:rPr>
            </w:pPr>
            <w:r w:rsidRPr="006B697F">
              <w:rPr>
                <w:rFonts w:cs="Arial"/>
              </w:rPr>
              <w:t>clean hands before and after travel</w:t>
            </w:r>
          </w:p>
          <w:p w14:paraId="01F8D7AB" w14:textId="238A6B89" w:rsidR="001D3EF8" w:rsidRPr="006B697F" w:rsidRDefault="001D3EF8" w:rsidP="001D3EF8">
            <w:pPr>
              <w:pStyle w:val="SSGIndentBlackBullet"/>
              <w:numPr>
                <w:ilvl w:val="0"/>
                <w:numId w:val="21"/>
              </w:numPr>
              <w:rPr>
                <w:rFonts w:cs="Arial"/>
              </w:rPr>
            </w:pPr>
            <w:r w:rsidRPr="006B697F">
              <w:rPr>
                <w:rFonts w:cs="Arial"/>
              </w:rPr>
              <w:t>Sanitise vehicle after each journey, with emphasis on touch points, including external handles and boot opening</w:t>
            </w:r>
          </w:p>
        </w:tc>
        <w:tc>
          <w:tcPr>
            <w:tcW w:w="451" w:type="pct"/>
            <w:tcBorders>
              <w:top w:val="single" w:sz="4" w:space="0" w:color="auto"/>
              <w:left w:val="single" w:sz="6" w:space="0" w:color="auto"/>
              <w:bottom w:val="single" w:sz="6" w:space="0" w:color="auto"/>
              <w:right w:val="single" w:sz="6" w:space="0" w:color="auto"/>
            </w:tcBorders>
            <w:tcMar>
              <w:left w:w="28" w:type="dxa"/>
              <w:right w:w="28" w:type="dxa"/>
            </w:tcMar>
          </w:tcPr>
          <w:p w14:paraId="0769BC02"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7E5E4C20"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029B58B2"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1CA65BE4"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351FE849"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241F1AAD"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54D9B11E" w14:textId="7044CB24" w:rsidR="001D3EF8" w:rsidRPr="006B697F" w:rsidRDefault="001D3EF8" w:rsidP="001D3EF8">
            <w:pPr>
              <w:keepLines/>
              <w:tabs>
                <w:tab w:val="left" w:pos="459"/>
              </w:tabs>
              <w:jc w:val="center"/>
              <w:rPr>
                <w:rFonts w:ascii="Arial" w:hAnsi="Arial" w:cs="Arial"/>
                <w:color w:val="000000" w:themeColor="text1"/>
                <w:sz w:val="20"/>
              </w:rPr>
            </w:pPr>
          </w:p>
        </w:tc>
        <w:tc>
          <w:tcPr>
            <w:tcW w:w="1320" w:type="pct"/>
            <w:tcBorders>
              <w:top w:val="single" w:sz="4" w:space="0" w:color="auto"/>
              <w:left w:val="single" w:sz="6" w:space="0" w:color="auto"/>
              <w:bottom w:val="single" w:sz="6" w:space="0" w:color="auto"/>
              <w:right w:val="single" w:sz="6" w:space="0" w:color="auto"/>
            </w:tcBorders>
          </w:tcPr>
          <w:p w14:paraId="3C006DC1" w14:textId="584F36BD"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4" w:space="0" w:color="auto"/>
              <w:left w:val="single" w:sz="6" w:space="0" w:color="auto"/>
              <w:bottom w:val="single" w:sz="6" w:space="0" w:color="auto"/>
              <w:right w:val="single" w:sz="6" w:space="0" w:color="auto"/>
            </w:tcBorders>
          </w:tcPr>
          <w:p w14:paraId="71F3CCF8"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310B3DE8"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752B1D8"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A7D66A9"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17D84E45"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FE196D4"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4E571710" w14:textId="6C643CFF" w:rsidTr="00996815">
        <w:tc>
          <w:tcPr>
            <w:tcW w:w="685" w:type="pct"/>
            <w:tcBorders>
              <w:top w:val="single" w:sz="4" w:space="0" w:color="auto"/>
              <w:left w:val="single" w:sz="6" w:space="0" w:color="auto"/>
              <w:bottom w:val="single" w:sz="6" w:space="0" w:color="auto"/>
              <w:right w:val="single" w:sz="6" w:space="0" w:color="auto"/>
            </w:tcBorders>
            <w:tcMar>
              <w:top w:w="57" w:type="dxa"/>
            </w:tcMar>
          </w:tcPr>
          <w:p w14:paraId="5D432936" w14:textId="43BE2C61" w:rsidR="001D3EF8" w:rsidRPr="006B697F" w:rsidRDefault="001D3EF8" w:rsidP="001D3EF8">
            <w:pPr>
              <w:pStyle w:val="SSGBodyText"/>
              <w:jc w:val="left"/>
              <w:rPr>
                <w:rFonts w:cs="Arial"/>
                <w:b/>
                <w:bCs/>
                <w:color w:val="000000" w:themeColor="text1"/>
              </w:rPr>
            </w:pPr>
            <w:r>
              <w:rPr>
                <w:rFonts w:cs="Arial"/>
                <w:b/>
                <w:bCs/>
                <w:color w:val="000000" w:themeColor="text1"/>
              </w:rPr>
              <w:lastRenderedPageBreak/>
              <w:t>Driving for</w:t>
            </w:r>
            <w:r w:rsidRPr="006B697F">
              <w:rPr>
                <w:rFonts w:cs="Arial"/>
                <w:b/>
                <w:bCs/>
                <w:color w:val="000000" w:themeColor="text1"/>
              </w:rPr>
              <w:t xml:space="preserve"> Work</w:t>
            </w:r>
          </w:p>
          <w:p w14:paraId="7490EB6F" w14:textId="77777777" w:rsidR="001D3EF8" w:rsidRPr="006B697F" w:rsidRDefault="001D3EF8" w:rsidP="001D3EF8">
            <w:pPr>
              <w:pStyle w:val="SSGBodyText"/>
              <w:jc w:val="left"/>
              <w:rPr>
                <w:rFonts w:cs="Arial"/>
              </w:rPr>
            </w:pPr>
          </w:p>
          <w:p w14:paraId="76A4F3F6"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31302146" w14:textId="77777777" w:rsidR="001D3EF8" w:rsidRPr="006B697F" w:rsidRDefault="001D3EF8" w:rsidP="001D3EF8">
            <w:pPr>
              <w:pStyle w:val="SSGBodyText"/>
              <w:jc w:val="left"/>
              <w:rPr>
                <w:rFonts w:cs="Arial"/>
                <w:b/>
                <w:bCs/>
              </w:rPr>
            </w:pPr>
          </w:p>
        </w:tc>
        <w:tc>
          <w:tcPr>
            <w:tcW w:w="398" w:type="pct"/>
            <w:tcBorders>
              <w:top w:val="single" w:sz="4" w:space="0" w:color="auto"/>
              <w:left w:val="single" w:sz="6" w:space="0" w:color="auto"/>
              <w:bottom w:val="single" w:sz="6" w:space="0" w:color="auto"/>
              <w:right w:val="single" w:sz="6" w:space="0" w:color="auto"/>
            </w:tcBorders>
            <w:tcMar>
              <w:top w:w="57" w:type="dxa"/>
            </w:tcMar>
          </w:tcPr>
          <w:p w14:paraId="1E794C7B"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2E77BA31"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422EA36C"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124033DD"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44125FA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0FEC769E"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7D8F42EB" w14:textId="77777777" w:rsidR="001D3EF8" w:rsidRPr="006B697F" w:rsidRDefault="001D3EF8" w:rsidP="001D3EF8">
            <w:pPr>
              <w:keepLines/>
              <w:spacing w:after="40"/>
              <w:jc w:val="center"/>
              <w:rPr>
                <w:rFonts w:ascii="Arial" w:hAnsi="Arial" w:cs="Arial"/>
                <w:sz w:val="20"/>
              </w:rPr>
            </w:pPr>
            <w:r w:rsidRPr="006B697F">
              <w:rPr>
                <w:rFonts w:ascii="Arial" w:hAnsi="Arial" w:cs="Arial"/>
                <w:sz w:val="18"/>
                <w:szCs w:val="18"/>
              </w:rPr>
              <w:t>Other (specify)</w:t>
            </w:r>
          </w:p>
        </w:tc>
        <w:tc>
          <w:tcPr>
            <w:tcW w:w="1716" w:type="pct"/>
            <w:tcBorders>
              <w:top w:val="single" w:sz="4" w:space="0" w:color="auto"/>
              <w:left w:val="single" w:sz="6" w:space="0" w:color="auto"/>
              <w:bottom w:val="single" w:sz="6" w:space="0" w:color="auto"/>
              <w:right w:val="single" w:sz="6" w:space="0" w:color="auto"/>
            </w:tcBorders>
            <w:tcMar>
              <w:top w:w="57" w:type="dxa"/>
              <w:bottom w:w="28" w:type="dxa"/>
            </w:tcMar>
          </w:tcPr>
          <w:p w14:paraId="7C07220F" w14:textId="77777777" w:rsidR="001D3EF8" w:rsidRPr="006B697F" w:rsidRDefault="001D3EF8" w:rsidP="001D3EF8">
            <w:pPr>
              <w:pStyle w:val="SSGIndentBlackBullet"/>
              <w:jc w:val="left"/>
              <w:rPr>
                <w:rFonts w:cs="Arial"/>
              </w:rPr>
            </w:pPr>
            <w:r w:rsidRPr="006B697F">
              <w:rPr>
                <w:rFonts w:cs="Arial"/>
                <w:b/>
              </w:rPr>
              <w:t>Management controls</w:t>
            </w:r>
          </w:p>
          <w:p w14:paraId="7683115E" w14:textId="149FFE21" w:rsidR="001D3EF8" w:rsidRPr="006B697F" w:rsidRDefault="001D3EF8" w:rsidP="001D3EF8">
            <w:pPr>
              <w:pStyle w:val="SSGIndentBlackBullet"/>
              <w:numPr>
                <w:ilvl w:val="0"/>
                <w:numId w:val="20"/>
              </w:numPr>
              <w:rPr>
                <w:rFonts w:cs="Arial"/>
              </w:rPr>
            </w:pPr>
            <w:r w:rsidRPr="006B697F">
              <w:rPr>
                <w:rFonts w:cs="Arial"/>
              </w:rPr>
              <w:t xml:space="preserve">Staff advised of measures to ensure a safe vehicle, including MOT extensions </w:t>
            </w:r>
          </w:p>
          <w:p w14:paraId="58E4F5A7" w14:textId="6EB2B290" w:rsidR="001D3EF8" w:rsidRPr="006B697F" w:rsidRDefault="001D3EF8" w:rsidP="001D3EF8">
            <w:pPr>
              <w:pStyle w:val="SSGIndentBlackBullet"/>
              <w:numPr>
                <w:ilvl w:val="0"/>
                <w:numId w:val="20"/>
              </w:numPr>
              <w:rPr>
                <w:rFonts w:cs="Arial"/>
              </w:rPr>
            </w:pPr>
            <w:r w:rsidRPr="006B697F">
              <w:rPr>
                <w:rFonts w:cs="Arial"/>
              </w:rPr>
              <w:t>Regularly check the Department for Transport website for exemptions to enforcement of drivers' hours</w:t>
            </w:r>
          </w:p>
          <w:p w14:paraId="7930B424" w14:textId="319FAB39" w:rsidR="001D3EF8" w:rsidRPr="006B697F" w:rsidRDefault="001D3EF8" w:rsidP="001D3EF8">
            <w:pPr>
              <w:pStyle w:val="SSGIndentBlackBullet"/>
              <w:numPr>
                <w:ilvl w:val="0"/>
                <w:numId w:val="20"/>
              </w:numPr>
              <w:rPr>
                <w:rFonts w:cs="Arial"/>
              </w:rPr>
            </w:pPr>
            <w:r w:rsidRPr="006B697F">
              <w:rPr>
                <w:rFonts w:cs="Arial"/>
              </w:rPr>
              <w:t>Pool vehicles restricted to single driver use</w:t>
            </w:r>
          </w:p>
          <w:p w14:paraId="55787C80" w14:textId="507BF8F7" w:rsidR="001D3EF8" w:rsidRPr="006B697F" w:rsidRDefault="001D3EF8" w:rsidP="001D3EF8">
            <w:pPr>
              <w:pStyle w:val="SSGIndentBlackBullet"/>
              <w:numPr>
                <w:ilvl w:val="0"/>
                <w:numId w:val="20"/>
              </w:numPr>
              <w:rPr>
                <w:rFonts w:cs="Arial"/>
              </w:rPr>
            </w:pPr>
            <w:r w:rsidRPr="006B697F">
              <w:rPr>
                <w:rFonts w:cs="Arial"/>
              </w:rPr>
              <w:t>Drivers are provided with cleaning kits, checklists (including touchpoints) and log to record cleaning. Checks are conducted to ensure cleaning takes place.</w:t>
            </w:r>
          </w:p>
          <w:p w14:paraId="3F0B0C20" w14:textId="2C855549" w:rsidR="001D3EF8" w:rsidRPr="006B697F" w:rsidRDefault="001D3EF8" w:rsidP="001D3EF8">
            <w:pPr>
              <w:pStyle w:val="SSGIndentBlackBullet"/>
              <w:numPr>
                <w:ilvl w:val="0"/>
                <w:numId w:val="20"/>
              </w:numPr>
              <w:rPr>
                <w:rFonts w:cs="Arial"/>
              </w:rPr>
            </w:pPr>
            <w:r w:rsidRPr="006B697F">
              <w:rPr>
                <w:rFonts w:cs="Arial"/>
              </w:rPr>
              <w:t>Staff are briefed on the measures to minimise risk when making deliveries, including cleaning of vehicle touch points, PDAs, mobile phones, vehicle security.</w:t>
            </w:r>
          </w:p>
          <w:p w14:paraId="1225A5F8" w14:textId="495CC368" w:rsidR="001D3EF8" w:rsidRPr="006B697F" w:rsidRDefault="001D3EF8" w:rsidP="001D3EF8">
            <w:pPr>
              <w:pStyle w:val="SSGIndentBlackBullet"/>
              <w:numPr>
                <w:ilvl w:val="0"/>
                <w:numId w:val="20"/>
              </w:numPr>
              <w:rPr>
                <w:rFonts w:cs="Arial"/>
              </w:rPr>
            </w:pPr>
            <w:r w:rsidRPr="006B697F">
              <w:rPr>
                <w:rFonts w:cs="Arial"/>
              </w:rPr>
              <w:t>Arrangements in place for access to welfare facilities for drivers</w:t>
            </w:r>
          </w:p>
          <w:p w14:paraId="1D3E3138" w14:textId="77777777" w:rsidR="001D3EF8" w:rsidRPr="006B697F" w:rsidRDefault="001D3EF8" w:rsidP="001D3EF8">
            <w:pPr>
              <w:pStyle w:val="SSGIndentBlackBullet"/>
              <w:keepNext/>
              <w:keepLines/>
              <w:spacing w:before="120"/>
              <w:jc w:val="left"/>
              <w:rPr>
                <w:rFonts w:cs="Arial"/>
              </w:rPr>
            </w:pPr>
            <w:r w:rsidRPr="006B697F">
              <w:rPr>
                <w:rFonts w:cs="Arial"/>
                <w:b/>
              </w:rPr>
              <w:t>Operational controls</w:t>
            </w:r>
            <w:r w:rsidRPr="006B697F">
              <w:rPr>
                <w:rFonts w:cs="Arial"/>
              </w:rPr>
              <w:t xml:space="preserve"> </w:t>
            </w:r>
          </w:p>
          <w:p w14:paraId="21FB35B4" w14:textId="77777777" w:rsidR="001D3EF8" w:rsidRPr="006B697F" w:rsidRDefault="001D3EF8" w:rsidP="001D3EF8">
            <w:pPr>
              <w:pStyle w:val="SSGIndentBlackBullet"/>
              <w:numPr>
                <w:ilvl w:val="0"/>
                <w:numId w:val="21"/>
              </w:numPr>
              <w:rPr>
                <w:rFonts w:cs="Arial"/>
              </w:rPr>
            </w:pPr>
            <w:r w:rsidRPr="006B697F">
              <w:rPr>
                <w:rFonts w:cs="Arial"/>
              </w:rPr>
              <w:t>Clean vehicles and touch points as instructed and keep log</w:t>
            </w:r>
          </w:p>
          <w:p w14:paraId="1276425F" w14:textId="6678E816" w:rsidR="001D3EF8" w:rsidRPr="006B697F" w:rsidRDefault="001D3EF8" w:rsidP="001D3EF8">
            <w:pPr>
              <w:pStyle w:val="SSGIndentBlackBullet"/>
              <w:numPr>
                <w:ilvl w:val="0"/>
                <w:numId w:val="21"/>
              </w:numPr>
              <w:rPr>
                <w:rFonts w:cs="Arial"/>
              </w:rPr>
            </w:pPr>
            <w:r w:rsidRPr="006B697F">
              <w:rPr>
                <w:rFonts w:cs="Arial"/>
              </w:rPr>
              <w:t>Observe vehicle and goods security measures as set out in Company procedures</w:t>
            </w:r>
          </w:p>
        </w:tc>
        <w:tc>
          <w:tcPr>
            <w:tcW w:w="451" w:type="pct"/>
            <w:tcBorders>
              <w:top w:val="single" w:sz="4" w:space="0" w:color="auto"/>
              <w:left w:val="single" w:sz="6" w:space="0" w:color="auto"/>
              <w:bottom w:val="single" w:sz="6" w:space="0" w:color="auto"/>
              <w:right w:val="single" w:sz="6" w:space="0" w:color="auto"/>
            </w:tcBorders>
            <w:tcMar>
              <w:left w:w="28" w:type="dxa"/>
              <w:right w:w="28" w:type="dxa"/>
            </w:tcMar>
          </w:tcPr>
          <w:p w14:paraId="104EFD88"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41610C1E"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431AC034"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744C548B"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2F54478B"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4F495A77"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06177E5B" w14:textId="71B9642B" w:rsidR="001D3EF8" w:rsidRPr="006B697F" w:rsidRDefault="001D3EF8" w:rsidP="001D3EF8">
            <w:pPr>
              <w:keepLines/>
              <w:tabs>
                <w:tab w:val="left" w:pos="459"/>
              </w:tabs>
              <w:jc w:val="center"/>
              <w:rPr>
                <w:rFonts w:ascii="Arial" w:hAnsi="Arial" w:cs="Arial"/>
                <w:color w:val="000000" w:themeColor="text1"/>
                <w:sz w:val="20"/>
              </w:rPr>
            </w:pPr>
          </w:p>
        </w:tc>
        <w:tc>
          <w:tcPr>
            <w:tcW w:w="1320" w:type="pct"/>
            <w:tcBorders>
              <w:top w:val="single" w:sz="4" w:space="0" w:color="auto"/>
              <w:left w:val="single" w:sz="6" w:space="0" w:color="auto"/>
              <w:bottom w:val="single" w:sz="6" w:space="0" w:color="auto"/>
              <w:right w:val="single" w:sz="6" w:space="0" w:color="auto"/>
            </w:tcBorders>
          </w:tcPr>
          <w:p w14:paraId="6C424A1F" w14:textId="4C205F32"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4" w:space="0" w:color="auto"/>
              <w:left w:val="single" w:sz="6" w:space="0" w:color="auto"/>
              <w:bottom w:val="single" w:sz="6" w:space="0" w:color="auto"/>
              <w:right w:val="single" w:sz="6" w:space="0" w:color="auto"/>
            </w:tcBorders>
          </w:tcPr>
          <w:p w14:paraId="10F0E472"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0478B6BE"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26075BE2"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035CC42C"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18DE8203"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C84F7C0"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3B2734D7" w14:textId="742156FD" w:rsidTr="00996815">
        <w:trPr>
          <w:trHeight w:val="220"/>
        </w:trPr>
        <w:tc>
          <w:tcPr>
            <w:tcW w:w="685" w:type="pct"/>
            <w:tcBorders>
              <w:top w:val="single" w:sz="6" w:space="0" w:color="auto"/>
              <w:left w:val="single" w:sz="6" w:space="0" w:color="auto"/>
              <w:bottom w:val="single" w:sz="6" w:space="0" w:color="auto"/>
            </w:tcBorders>
            <w:tcMar>
              <w:top w:w="57" w:type="dxa"/>
            </w:tcMar>
          </w:tcPr>
          <w:p w14:paraId="1D456FF8" w14:textId="008C00C4" w:rsidR="001D3EF8" w:rsidRPr="006B697F" w:rsidRDefault="001D3EF8" w:rsidP="001D3EF8">
            <w:pPr>
              <w:pStyle w:val="SSGBodyText"/>
              <w:jc w:val="left"/>
              <w:rPr>
                <w:rFonts w:cs="Arial"/>
                <w:b/>
                <w:bCs/>
                <w:color w:val="000000" w:themeColor="text1"/>
              </w:rPr>
            </w:pPr>
            <w:r w:rsidRPr="006B697F">
              <w:rPr>
                <w:rFonts w:cs="Arial"/>
                <w:b/>
                <w:bCs/>
                <w:color w:val="000000" w:themeColor="text1"/>
              </w:rPr>
              <w:t>Workplace Entrances and Exits</w:t>
            </w:r>
          </w:p>
          <w:p w14:paraId="0BE5440E" w14:textId="77777777" w:rsidR="001D3EF8" w:rsidRPr="006B697F" w:rsidRDefault="001D3EF8" w:rsidP="001D3EF8">
            <w:pPr>
              <w:pStyle w:val="SSGBodyText"/>
              <w:jc w:val="left"/>
              <w:rPr>
                <w:rFonts w:cs="Arial"/>
                <w:b/>
                <w:bCs/>
              </w:rPr>
            </w:pPr>
          </w:p>
          <w:p w14:paraId="1C64CEF7"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75708115" w14:textId="0EE2585E" w:rsidR="001D3EF8" w:rsidRPr="006B697F" w:rsidRDefault="001D3EF8" w:rsidP="001D3EF8">
            <w:pPr>
              <w:pStyle w:val="SSGBodyText"/>
              <w:jc w:val="left"/>
              <w:rPr>
                <w:rFonts w:cs="Arial"/>
              </w:rPr>
            </w:pPr>
          </w:p>
        </w:tc>
        <w:tc>
          <w:tcPr>
            <w:tcW w:w="398" w:type="pct"/>
            <w:tcBorders>
              <w:top w:val="single" w:sz="6" w:space="0" w:color="auto"/>
              <w:bottom w:val="single" w:sz="6" w:space="0" w:color="auto"/>
            </w:tcBorders>
            <w:tcMar>
              <w:top w:w="57" w:type="dxa"/>
            </w:tcMar>
          </w:tcPr>
          <w:p w14:paraId="5BDF8C00" w14:textId="1E742286"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2A0AB012"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771174BB"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73B83419"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7CB3A12F"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123B7CE4"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132B48C2" w14:textId="0F32F133"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bottom w:val="single" w:sz="6" w:space="0" w:color="auto"/>
            </w:tcBorders>
            <w:tcMar>
              <w:top w:w="57" w:type="dxa"/>
              <w:bottom w:w="28" w:type="dxa"/>
            </w:tcMar>
          </w:tcPr>
          <w:p w14:paraId="7E92FEF5" w14:textId="673DDA73" w:rsidR="001D3EF8" w:rsidRPr="006B697F" w:rsidRDefault="001D3EF8" w:rsidP="001D3EF8">
            <w:pPr>
              <w:pStyle w:val="SSGIndentBlackBullet"/>
              <w:jc w:val="left"/>
              <w:rPr>
                <w:rFonts w:cs="Arial"/>
              </w:rPr>
            </w:pPr>
            <w:r w:rsidRPr="006B697F">
              <w:rPr>
                <w:rFonts w:cs="Arial"/>
                <w:b/>
              </w:rPr>
              <w:t>Management controls</w:t>
            </w:r>
            <w:r w:rsidRPr="006B697F">
              <w:rPr>
                <w:rFonts w:cs="Arial"/>
              </w:rPr>
              <w:t xml:space="preserve"> </w:t>
            </w:r>
          </w:p>
          <w:p w14:paraId="7095A97B" w14:textId="6FF60F2F" w:rsidR="001D3EF8" w:rsidRPr="006B697F" w:rsidRDefault="001D3EF8" w:rsidP="001D3EF8">
            <w:pPr>
              <w:pStyle w:val="SSGIndentBlackBullet"/>
              <w:numPr>
                <w:ilvl w:val="0"/>
                <w:numId w:val="2"/>
              </w:numPr>
              <w:jc w:val="left"/>
              <w:rPr>
                <w:rFonts w:cs="Arial"/>
              </w:rPr>
            </w:pPr>
            <w:r w:rsidRPr="006B697F">
              <w:rPr>
                <w:rFonts w:cs="Arial"/>
              </w:rPr>
              <w:t>Suspend all non-essential visitors</w:t>
            </w:r>
          </w:p>
          <w:p w14:paraId="4DB16B78" w14:textId="0F3908AA" w:rsidR="001D3EF8" w:rsidRPr="006B697F" w:rsidRDefault="001D3EF8" w:rsidP="001D3EF8">
            <w:pPr>
              <w:pStyle w:val="SSGIndentBlackBullet"/>
              <w:numPr>
                <w:ilvl w:val="0"/>
                <w:numId w:val="2"/>
              </w:numPr>
              <w:jc w:val="left"/>
              <w:rPr>
                <w:rFonts w:cs="Arial"/>
              </w:rPr>
            </w:pPr>
            <w:r w:rsidRPr="006B697F">
              <w:rPr>
                <w:rFonts w:cs="Arial"/>
              </w:rPr>
              <w:t>Authorised visitors arrive at designated times to reduce numbers on site</w:t>
            </w:r>
          </w:p>
          <w:p w14:paraId="29D5AA85" w14:textId="14F56DB2" w:rsidR="001D3EF8" w:rsidRPr="006B697F" w:rsidRDefault="001D3EF8" w:rsidP="001D3EF8">
            <w:pPr>
              <w:pStyle w:val="SSGTableBullet"/>
              <w:numPr>
                <w:ilvl w:val="0"/>
                <w:numId w:val="2"/>
              </w:numPr>
              <w:tabs>
                <w:tab w:val="clear" w:pos="360"/>
              </w:tabs>
              <w:ind w:left="338" w:hanging="338"/>
              <w:rPr>
                <w:rFonts w:ascii="Arial" w:hAnsi="Arial" w:cs="Arial"/>
              </w:rPr>
            </w:pPr>
            <w:r w:rsidRPr="006B697F">
              <w:rPr>
                <w:rFonts w:ascii="Arial" w:hAnsi="Arial" w:cs="Arial"/>
              </w:rPr>
              <w:t>All visitors are provided with basic induction which explains the Company Covid-19 strategy and rules.</w:t>
            </w:r>
          </w:p>
          <w:p w14:paraId="71F03C8E" w14:textId="1BFC3A79" w:rsidR="001D3EF8" w:rsidRPr="006B697F" w:rsidRDefault="001D3EF8" w:rsidP="001D3EF8">
            <w:pPr>
              <w:pStyle w:val="SSGIndentBlackBullet"/>
              <w:numPr>
                <w:ilvl w:val="0"/>
                <w:numId w:val="2"/>
              </w:numPr>
              <w:jc w:val="left"/>
              <w:rPr>
                <w:rFonts w:cs="Arial"/>
              </w:rPr>
            </w:pPr>
            <w:r w:rsidRPr="006B697F">
              <w:rPr>
                <w:rFonts w:cs="Arial"/>
              </w:rPr>
              <w:t>Suspend the use of touch entry systems, unless cleaned between each use</w:t>
            </w:r>
          </w:p>
          <w:p w14:paraId="00875E40" w14:textId="3ADC8BD8" w:rsidR="001D3EF8" w:rsidRPr="006B697F" w:rsidRDefault="001D3EF8" w:rsidP="001D3EF8">
            <w:pPr>
              <w:pStyle w:val="SSGIndentBlackBullet"/>
              <w:numPr>
                <w:ilvl w:val="0"/>
                <w:numId w:val="2"/>
              </w:numPr>
              <w:jc w:val="left"/>
              <w:rPr>
                <w:rFonts w:cs="Arial"/>
                <w:b/>
              </w:rPr>
            </w:pPr>
            <w:r w:rsidRPr="006B697F">
              <w:rPr>
                <w:rFonts w:cs="Arial"/>
              </w:rPr>
              <w:t xml:space="preserve">Sufficient number of entrances / exits, all with hand cleaning stations </w:t>
            </w:r>
          </w:p>
          <w:p w14:paraId="7B6B218D" w14:textId="2444DAB7" w:rsidR="001D3EF8" w:rsidRPr="006B697F" w:rsidRDefault="001D3EF8" w:rsidP="001D3EF8">
            <w:pPr>
              <w:pStyle w:val="SSGIndentBlackBullet"/>
              <w:numPr>
                <w:ilvl w:val="0"/>
                <w:numId w:val="2"/>
              </w:numPr>
              <w:jc w:val="left"/>
              <w:rPr>
                <w:rFonts w:cs="Arial"/>
                <w:b/>
              </w:rPr>
            </w:pPr>
            <w:r w:rsidRPr="006B697F">
              <w:rPr>
                <w:rFonts w:cs="Arial"/>
              </w:rPr>
              <w:t>Change work patterns / shifts to reduce numbers at entry / exit points. Stagger start times</w:t>
            </w:r>
          </w:p>
          <w:p w14:paraId="57F313DC" w14:textId="01D5728E" w:rsidR="001D3EF8" w:rsidRPr="006B697F" w:rsidRDefault="001D3EF8" w:rsidP="001D3EF8">
            <w:pPr>
              <w:pStyle w:val="SSGIndentBlackBullet"/>
              <w:numPr>
                <w:ilvl w:val="0"/>
                <w:numId w:val="2"/>
              </w:numPr>
              <w:jc w:val="left"/>
              <w:rPr>
                <w:rFonts w:cs="Arial"/>
              </w:rPr>
            </w:pPr>
            <w:r w:rsidRPr="006B697F">
              <w:rPr>
                <w:rFonts w:cs="Arial"/>
              </w:rPr>
              <w:t>Gloves supplied at point of entry as required</w:t>
            </w:r>
          </w:p>
          <w:p w14:paraId="1575A7E3" w14:textId="07E5C8B2" w:rsidR="001D3EF8" w:rsidRPr="006B697F" w:rsidRDefault="001D3EF8" w:rsidP="001D3EF8">
            <w:pPr>
              <w:pStyle w:val="SSGIndentBlackBullet"/>
              <w:numPr>
                <w:ilvl w:val="0"/>
                <w:numId w:val="2"/>
              </w:numPr>
              <w:jc w:val="left"/>
              <w:rPr>
                <w:rFonts w:cs="Arial"/>
              </w:rPr>
            </w:pPr>
            <w:r w:rsidRPr="006B697F">
              <w:rPr>
                <w:rFonts w:cs="Arial"/>
              </w:rPr>
              <w:t>Communal pens banned – staff are signed in and out by an appointed team member / gateman / receptionist</w:t>
            </w:r>
          </w:p>
          <w:p w14:paraId="027432C3" w14:textId="2E41CDBF" w:rsidR="001D3EF8" w:rsidRPr="006B697F" w:rsidRDefault="001D3EF8" w:rsidP="001D3EF8">
            <w:pPr>
              <w:pStyle w:val="SSGIndentBlackBullet"/>
              <w:numPr>
                <w:ilvl w:val="0"/>
                <w:numId w:val="2"/>
              </w:numPr>
              <w:jc w:val="left"/>
              <w:rPr>
                <w:rFonts w:cs="Arial"/>
              </w:rPr>
            </w:pPr>
            <w:r w:rsidRPr="006B697F">
              <w:rPr>
                <w:rFonts w:cs="Arial"/>
              </w:rPr>
              <w:lastRenderedPageBreak/>
              <w:t>2m distancing is marked on the floors at entrances / exits to the premises to ensure social distancing remains possible at peak times when queuing.</w:t>
            </w:r>
          </w:p>
          <w:p w14:paraId="031D45D8" w14:textId="3F5EC68E" w:rsidR="001D3EF8" w:rsidRPr="006B697F" w:rsidRDefault="001D3EF8" w:rsidP="001D3EF8">
            <w:pPr>
              <w:pStyle w:val="SSGIndentBlackBullet"/>
              <w:numPr>
                <w:ilvl w:val="0"/>
                <w:numId w:val="2"/>
              </w:numPr>
              <w:jc w:val="left"/>
              <w:rPr>
                <w:rFonts w:cs="Arial"/>
              </w:rPr>
            </w:pPr>
            <w:r w:rsidRPr="006B697F">
              <w:rPr>
                <w:rFonts w:cs="Arial"/>
              </w:rPr>
              <w:t xml:space="preserve">Clear signs posted – symptoms of Covid-19, do not enter if displaying symptoms, social distancing, hand washing technique </w:t>
            </w:r>
          </w:p>
          <w:p w14:paraId="50FCC9C9" w14:textId="77777777" w:rsidR="001D3EF8" w:rsidRPr="006B697F" w:rsidRDefault="001D3EF8" w:rsidP="001D3EF8">
            <w:pPr>
              <w:pStyle w:val="SSGIndentBlackBullet"/>
              <w:numPr>
                <w:ilvl w:val="0"/>
                <w:numId w:val="2"/>
              </w:numPr>
              <w:jc w:val="left"/>
              <w:rPr>
                <w:rFonts w:cs="Arial"/>
              </w:rPr>
            </w:pPr>
            <w:r w:rsidRPr="006B697F">
              <w:rPr>
                <w:rFonts w:cs="Arial"/>
              </w:rPr>
              <w:t>Increase cleaning of common touch points around the premises.</w:t>
            </w:r>
          </w:p>
          <w:p w14:paraId="21705103" w14:textId="1E913973" w:rsidR="001D3EF8" w:rsidRPr="006B697F" w:rsidRDefault="001D3EF8" w:rsidP="001D3EF8">
            <w:pPr>
              <w:pStyle w:val="SSGIndentBlackBullet"/>
              <w:numPr>
                <w:ilvl w:val="0"/>
                <w:numId w:val="2"/>
              </w:numPr>
              <w:jc w:val="left"/>
              <w:rPr>
                <w:rFonts w:cs="Arial"/>
              </w:rPr>
            </w:pPr>
            <w:r w:rsidRPr="006B697F">
              <w:rPr>
                <w:rFonts w:cs="Arial"/>
              </w:rPr>
              <w:t>Staff are not permitted to leave the premises to take breaks. Entry and exit from the premises should be at the beginning and end of each shift only.</w:t>
            </w:r>
          </w:p>
          <w:p w14:paraId="1B7AE4E2" w14:textId="4455A2D4" w:rsidR="001D3EF8" w:rsidRPr="006B697F" w:rsidRDefault="001D3EF8" w:rsidP="001D3EF8">
            <w:pPr>
              <w:pStyle w:val="SSGIndentBlackBullet"/>
              <w:numPr>
                <w:ilvl w:val="0"/>
                <w:numId w:val="2"/>
              </w:numPr>
              <w:jc w:val="left"/>
              <w:rPr>
                <w:rFonts w:cs="Arial"/>
                <w:b/>
              </w:rPr>
            </w:pPr>
            <w:r w:rsidRPr="006B697F">
              <w:rPr>
                <w:rFonts w:cs="Arial"/>
              </w:rPr>
              <w:t>Ongoing monitoring by the Management to ensure effectiveness of control measures.</w:t>
            </w:r>
          </w:p>
          <w:p w14:paraId="78BE569C" w14:textId="77777777" w:rsidR="001D3EF8" w:rsidRPr="006B697F" w:rsidRDefault="001D3EF8" w:rsidP="001D3EF8">
            <w:pPr>
              <w:pStyle w:val="SSGIndentBlackBullet"/>
              <w:spacing w:before="120"/>
              <w:jc w:val="left"/>
              <w:rPr>
                <w:rFonts w:cs="Arial"/>
              </w:rPr>
            </w:pPr>
            <w:r w:rsidRPr="006B697F">
              <w:rPr>
                <w:rFonts w:cs="Arial"/>
                <w:b/>
              </w:rPr>
              <w:t>Operational controls</w:t>
            </w:r>
            <w:r w:rsidRPr="006B697F">
              <w:rPr>
                <w:rFonts w:cs="Arial"/>
              </w:rPr>
              <w:t xml:space="preserve"> </w:t>
            </w:r>
          </w:p>
          <w:p w14:paraId="611B7F9B" w14:textId="146E72CC" w:rsidR="001D3EF8" w:rsidRPr="006B697F" w:rsidRDefault="001D3EF8" w:rsidP="001D3EF8">
            <w:pPr>
              <w:pStyle w:val="SSGIndentBlackBullet"/>
              <w:numPr>
                <w:ilvl w:val="0"/>
                <w:numId w:val="2"/>
              </w:numPr>
              <w:jc w:val="left"/>
              <w:rPr>
                <w:rFonts w:cs="Arial"/>
              </w:rPr>
            </w:pPr>
            <w:r w:rsidRPr="006B697F">
              <w:rPr>
                <w:rFonts w:cs="Arial"/>
              </w:rPr>
              <w:t>Observe 2m social distancing when entering / exiting Company premises</w:t>
            </w:r>
          </w:p>
          <w:p w14:paraId="7FB016C6" w14:textId="517CEBA7" w:rsidR="001D3EF8" w:rsidRPr="006B697F" w:rsidRDefault="001D3EF8" w:rsidP="001D3EF8">
            <w:pPr>
              <w:pStyle w:val="SSGIndentBlackBullet"/>
              <w:numPr>
                <w:ilvl w:val="0"/>
                <w:numId w:val="2"/>
              </w:numPr>
              <w:jc w:val="left"/>
              <w:rPr>
                <w:rFonts w:cs="Arial"/>
              </w:rPr>
            </w:pPr>
            <w:r w:rsidRPr="006B697F">
              <w:rPr>
                <w:rFonts w:cs="Arial"/>
              </w:rPr>
              <w:t>Wash hands for 20 seconds using soap and water (or use hand sanitiser) on entering and leaving Company premises</w:t>
            </w:r>
          </w:p>
          <w:p w14:paraId="390DA2EC" w14:textId="5BC152DA" w:rsidR="001D3EF8" w:rsidRPr="006B697F" w:rsidRDefault="001D3EF8" w:rsidP="001D3EF8">
            <w:pPr>
              <w:pStyle w:val="SSGIndentBlackBullet"/>
              <w:numPr>
                <w:ilvl w:val="0"/>
                <w:numId w:val="2"/>
              </w:numPr>
              <w:jc w:val="left"/>
              <w:rPr>
                <w:rFonts w:cs="Arial"/>
              </w:rPr>
            </w:pPr>
            <w:r w:rsidRPr="006B697F">
              <w:rPr>
                <w:rFonts w:cs="Arial"/>
              </w:rPr>
              <w:t>Remain on Company premises for the duration of the shift - do not leave for breaks, shopping, etc.</w:t>
            </w:r>
          </w:p>
        </w:tc>
        <w:tc>
          <w:tcPr>
            <w:tcW w:w="451" w:type="pct"/>
            <w:tcBorders>
              <w:top w:val="single" w:sz="6" w:space="0" w:color="auto"/>
              <w:bottom w:val="single" w:sz="6" w:space="0" w:color="auto"/>
              <w:right w:val="single" w:sz="6" w:space="0" w:color="auto"/>
            </w:tcBorders>
            <w:tcMar>
              <w:left w:w="28" w:type="dxa"/>
              <w:right w:w="28" w:type="dxa"/>
            </w:tcMar>
          </w:tcPr>
          <w:p w14:paraId="7A2CE004"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269B038C"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23E3E2B6"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787D1337"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71572089"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368815D7"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4D8D273D" w14:textId="7EBB8010" w:rsidR="001D3EF8" w:rsidRPr="006B697F" w:rsidRDefault="001D3EF8" w:rsidP="001D3EF8">
            <w:pPr>
              <w:keepLines/>
              <w:tabs>
                <w:tab w:val="left" w:pos="459"/>
              </w:tabs>
              <w:jc w:val="center"/>
              <w:rPr>
                <w:rFonts w:ascii="Arial" w:hAnsi="Arial" w:cs="Arial"/>
                <w:color w:val="000000" w:themeColor="text1"/>
                <w:sz w:val="20"/>
              </w:rPr>
            </w:pPr>
          </w:p>
        </w:tc>
        <w:tc>
          <w:tcPr>
            <w:tcW w:w="1320" w:type="pct"/>
            <w:tcBorders>
              <w:top w:val="single" w:sz="6" w:space="0" w:color="auto"/>
              <w:bottom w:val="single" w:sz="6" w:space="0" w:color="auto"/>
              <w:right w:val="single" w:sz="6" w:space="0" w:color="auto"/>
            </w:tcBorders>
          </w:tcPr>
          <w:p w14:paraId="32C8539A" w14:textId="1DBAAC81"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bottom w:val="single" w:sz="6" w:space="0" w:color="auto"/>
              <w:right w:val="single" w:sz="6" w:space="0" w:color="auto"/>
            </w:tcBorders>
          </w:tcPr>
          <w:p w14:paraId="1D788AB6"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346E2449"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0072D8E5"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0F76A89"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3EBEDD17"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3E132ABC"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48BF277F" w14:textId="005B4DD6" w:rsidTr="00996815">
        <w:tc>
          <w:tcPr>
            <w:tcW w:w="685" w:type="pct"/>
            <w:tcBorders>
              <w:left w:val="single" w:sz="6" w:space="0" w:color="auto"/>
              <w:bottom w:val="single" w:sz="6" w:space="0" w:color="auto"/>
            </w:tcBorders>
            <w:tcMar>
              <w:top w:w="57" w:type="dxa"/>
            </w:tcMar>
          </w:tcPr>
          <w:p w14:paraId="612CB523" w14:textId="3B0DC127" w:rsidR="001D3EF8" w:rsidRPr="006B697F" w:rsidRDefault="001D3EF8" w:rsidP="001D3EF8">
            <w:pPr>
              <w:pStyle w:val="SSGBodyText"/>
              <w:jc w:val="left"/>
              <w:rPr>
                <w:rFonts w:cs="Arial"/>
                <w:b/>
                <w:bCs/>
                <w:color w:val="000000" w:themeColor="text1"/>
              </w:rPr>
            </w:pPr>
            <w:r w:rsidRPr="006B697F">
              <w:rPr>
                <w:rFonts w:cs="Arial"/>
                <w:b/>
                <w:bCs/>
                <w:color w:val="000000" w:themeColor="text1"/>
              </w:rPr>
              <w:t>Deliveries and Pick-Ups</w:t>
            </w:r>
          </w:p>
          <w:p w14:paraId="0B2DF98D" w14:textId="77777777" w:rsidR="001D3EF8" w:rsidRPr="006B697F" w:rsidRDefault="001D3EF8" w:rsidP="001D3EF8">
            <w:pPr>
              <w:pStyle w:val="SSGBodyText"/>
              <w:jc w:val="left"/>
              <w:rPr>
                <w:rFonts w:cs="Arial"/>
                <w:bCs/>
              </w:rPr>
            </w:pPr>
          </w:p>
          <w:p w14:paraId="7DCB5708"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4BBC237B" w14:textId="77777777" w:rsidR="001D3EF8" w:rsidRPr="006B697F" w:rsidRDefault="001D3EF8" w:rsidP="001D3EF8">
            <w:pPr>
              <w:pStyle w:val="SSGBodyText"/>
              <w:jc w:val="left"/>
              <w:rPr>
                <w:rFonts w:cs="Arial"/>
                <w:b/>
                <w:bCs/>
                <w:highlight w:val="yellow"/>
              </w:rPr>
            </w:pPr>
          </w:p>
        </w:tc>
        <w:tc>
          <w:tcPr>
            <w:tcW w:w="398" w:type="pct"/>
            <w:tcBorders>
              <w:bottom w:val="single" w:sz="6" w:space="0" w:color="auto"/>
            </w:tcBorders>
            <w:tcMar>
              <w:top w:w="57" w:type="dxa"/>
            </w:tcMar>
          </w:tcPr>
          <w:p w14:paraId="578AD863" w14:textId="58222822"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049C2077"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7496282E"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3F905A5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1FE63ED4"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5F051D96"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0BAA1242" w14:textId="624CE3C6" w:rsidR="001D3EF8" w:rsidRPr="006B697F" w:rsidRDefault="001D3EF8" w:rsidP="001D3EF8">
            <w:pPr>
              <w:keepLines/>
              <w:spacing w:after="40"/>
              <w:jc w:val="center"/>
              <w:rPr>
                <w:rFonts w:ascii="Arial" w:hAnsi="Arial" w:cs="Arial"/>
                <w:sz w:val="18"/>
                <w:szCs w:val="18"/>
                <w:highlight w:val="yellow"/>
              </w:rPr>
            </w:pPr>
            <w:r w:rsidRPr="006B697F">
              <w:rPr>
                <w:rFonts w:ascii="Arial" w:hAnsi="Arial" w:cs="Arial"/>
                <w:sz w:val="18"/>
                <w:szCs w:val="18"/>
              </w:rPr>
              <w:t>Other (specify)</w:t>
            </w:r>
          </w:p>
        </w:tc>
        <w:tc>
          <w:tcPr>
            <w:tcW w:w="1716" w:type="pct"/>
            <w:tcBorders>
              <w:bottom w:val="single" w:sz="6" w:space="0" w:color="auto"/>
            </w:tcBorders>
            <w:tcMar>
              <w:top w:w="57" w:type="dxa"/>
              <w:bottom w:w="28" w:type="dxa"/>
            </w:tcMar>
          </w:tcPr>
          <w:p w14:paraId="7CD6D2AD" w14:textId="77777777" w:rsidR="001D3EF8" w:rsidRPr="006B697F" w:rsidRDefault="001D3EF8" w:rsidP="001D3EF8">
            <w:pPr>
              <w:pStyle w:val="SSGIndentBlackBullet"/>
              <w:jc w:val="left"/>
              <w:rPr>
                <w:rFonts w:cs="Arial"/>
                <w:b/>
              </w:rPr>
            </w:pPr>
            <w:r w:rsidRPr="006B697F">
              <w:rPr>
                <w:rFonts w:cs="Arial"/>
                <w:b/>
              </w:rPr>
              <w:t>Management controls</w:t>
            </w:r>
          </w:p>
          <w:p w14:paraId="1088CB98" w14:textId="1092F4BD" w:rsidR="001D3EF8" w:rsidRPr="006B697F" w:rsidRDefault="001D3EF8" w:rsidP="001D3EF8">
            <w:pPr>
              <w:pStyle w:val="SSGTableBullet"/>
              <w:numPr>
                <w:ilvl w:val="0"/>
                <w:numId w:val="14"/>
              </w:numPr>
              <w:rPr>
                <w:rFonts w:ascii="Arial" w:hAnsi="Arial" w:cs="Arial"/>
              </w:rPr>
            </w:pPr>
            <w:r w:rsidRPr="006B697F">
              <w:rPr>
                <w:rFonts w:ascii="Arial" w:hAnsi="Arial" w:cs="Arial"/>
              </w:rPr>
              <w:t>Payments are made electronically or contactless; handling of cash is minimised.</w:t>
            </w:r>
          </w:p>
          <w:p w14:paraId="70C3B8D2" w14:textId="5EBE75DF" w:rsidR="001D3EF8" w:rsidRPr="006B697F" w:rsidRDefault="001D3EF8" w:rsidP="001D3EF8">
            <w:pPr>
              <w:pStyle w:val="SSGTableBullet"/>
              <w:numPr>
                <w:ilvl w:val="0"/>
                <w:numId w:val="14"/>
              </w:numPr>
              <w:rPr>
                <w:rFonts w:ascii="Arial" w:hAnsi="Arial" w:cs="Arial"/>
              </w:rPr>
            </w:pPr>
            <w:r w:rsidRPr="006B697F">
              <w:rPr>
                <w:rFonts w:ascii="Arial" w:hAnsi="Arial" w:cs="Arial"/>
              </w:rPr>
              <w:t>Where clients visit the premises to procure goods, safe distances are maintained. These are marked on the floor and advised through signage. Numbers are limited in outlets to enable safe distancing to be carried out.</w:t>
            </w:r>
          </w:p>
          <w:p w14:paraId="47C83880" w14:textId="07F0E5EC" w:rsidR="001D3EF8" w:rsidRPr="006B697F" w:rsidRDefault="001D3EF8" w:rsidP="001D3EF8">
            <w:pPr>
              <w:pStyle w:val="SSGIndentBlackBullet"/>
              <w:numPr>
                <w:ilvl w:val="0"/>
                <w:numId w:val="14"/>
              </w:numPr>
              <w:jc w:val="left"/>
              <w:rPr>
                <w:rFonts w:cs="Arial"/>
              </w:rPr>
            </w:pPr>
            <w:r w:rsidRPr="006B697F">
              <w:rPr>
                <w:rFonts w:cs="Arial"/>
              </w:rPr>
              <w:t>Designated, separate delivery / pick-up points and storage yard established</w:t>
            </w:r>
          </w:p>
          <w:p w14:paraId="585D31F4" w14:textId="4B4D5554" w:rsidR="001D3EF8" w:rsidRPr="006B697F" w:rsidRDefault="001D3EF8" w:rsidP="001D3EF8">
            <w:pPr>
              <w:pStyle w:val="SSGIndentBlackBullet"/>
              <w:numPr>
                <w:ilvl w:val="0"/>
                <w:numId w:val="14"/>
              </w:numPr>
              <w:jc w:val="left"/>
              <w:rPr>
                <w:rFonts w:cs="Arial"/>
              </w:rPr>
            </w:pPr>
            <w:r w:rsidRPr="006B697F">
              <w:rPr>
                <w:rFonts w:cs="Arial"/>
              </w:rPr>
              <w:t>All delivery companies / suppliers are instructed to contact management prior to delivery to receive instructions.</w:t>
            </w:r>
          </w:p>
          <w:p w14:paraId="0A524844" w14:textId="218AE2D7" w:rsidR="001D3EF8" w:rsidRPr="006B697F" w:rsidRDefault="001D3EF8" w:rsidP="001D3EF8">
            <w:pPr>
              <w:pStyle w:val="SSGIndentBlackBullet"/>
              <w:numPr>
                <w:ilvl w:val="0"/>
                <w:numId w:val="14"/>
              </w:numPr>
              <w:jc w:val="left"/>
              <w:rPr>
                <w:rFonts w:cs="Arial"/>
              </w:rPr>
            </w:pPr>
            <w:r w:rsidRPr="006B697F">
              <w:rPr>
                <w:rFonts w:cs="Arial"/>
              </w:rPr>
              <w:t>Management team co-ordinate each delivery to ensure safe unloading can be undertaken whilst maintaining social distancing.</w:t>
            </w:r>
          </w:p>
          <w:p w14:paraId="65D89B22" w14:textId="38DB8A90" w:rsidR="001D3EF8" w:rsidRPr="006B697F" w:rsidRDefault="001D3EF8" w:rsidP="001D3EF8">
            <w:pPr>
              <w:pStyle w:val="SSGIndentBlackBullet"/>
              <w:numPr>
                <w:ilvl w:val="0"/>
                <w:numId w:val="14"/>
              </w:numPr>
              <w:jc w:val="left"/>
              <w:rPr>
                <w:rFonts w:cs="Arial"/>
              </w:rPr>
            </w:pPr>
            <w:r w:rsidRPr="006B697F">
              <w:rPr>
                <w:rFonts w:cs="Arial"/>
              </w:rPr>
              <w:t>Deliveries offloaded by forklift / mechanical means if possible</w:t>
            </w:r>
          </w:p>
          <w:p w14:paraId="595F8E94" w14:textId="41ED9C8E" w:rsidR="001D3EF8" w:rsidRPr="006B697F" w:rsidRDefault="001D3EF8" w:rsidP="001D3EF8">
            <w:pPr>
              <w:pStyle w:val="SSGIndentBlackBullet"/>
              <w:numPr>
                <w:ilvl w:val="0"/>
                <w:numId w:val="14"/>
              </w:numPr>
              <w:jc w:val="left"/>
              <w:rPr>
                <w:rFonts w:cs="Arial"/>
              </w:rPr>
            </w:pPr>
            <w:r w:rsidRPr="006B697F">
              <w:rPr>
                <w:rFonts w:cs="Arial"/>
              </w:rPr>
              <w:lastRenderedPageBreak/>
              <w:t>Procedure in place for materials transfer around the premises, maintaining social distancing</w:t>
            </w:r>
          </w:p>
          <w:p w14:paraId="6CB992F4" w14:textId="32B21972" w:rsidR="001D3EF8" w:rsidRPr="006B697F" w:rsidRDefault="001D3EF8" w:rsidP="001D3EF8">
            <w:pPr>
              <w:pStyle w:val="SSGIndentBlackBullet"/>
              <w:numPr>
                <w:ilvl w:val="0"/>
                <w:numId w:val="14"/>
              </w:numPr>
              <w:jc w:val="left"/>
              <w:rPr>
                <w:rFonts w:cs="Arial"/>
              </w:rPr>
            </w:pPr>
            <w:r w:rsidRPr="006B697F">
              <w:rPr>
                <w:rFonts w:cs="Arial"/>
              </w:rPr>
              <w:t>Deliveries are not signed for; other methods e.g. electronic, are used as confirmation.</w:t>
            </w:r>
          </w:p>
          <w:p w14:paraId="3004FE46" w14:textId="24C13E43" w:rsidR="001D3EF8" w:rsidRPr="006B697F" w:rsidRDefault="001D3EF8" w:rsidP="001D3EF8">
            <w:pPr>
              <w:pStyle w:val="ListParagraph"/>
              <w:numPr>
                <w:ilvl w:val="0"/>
                <w:numId w:val="14"/>
              </w:numPr>
              <w:spacing w:after="0" w:line="240" w:lineRule="auto"/>
              <w:rPr>
                <w:rFonts w:cs="Arial"/>
                <w:sz w:val="20"/>
                <w:szCs w:val="16"/>
              </w:rPr>
            </w:pPr>
            <w:r w:rsidRPr="006B697F">
              <w:rPr>
                <w:rFonts w:cs="Arial"/>
                <w:sz w:val="20"/>
                <w:szCs w:val="16"/>
              </w:rPr>
              <w:t xml:space="preserve">All delivery drivers are managed so that they arrive and leave at staggered times. </w:t>
            </w:r>
          </w:p>
          <w:p w14:paraId="247E635D" w14:textId="16FBFC3F" w:rsidR="001D3EF8" w:rsidRPr="006B697F" w:rsidRDefault="001D3EF8" w:rsidP="001D3EF8">
            <w:pPr>
              <w:pStyle w:val="ListParagraph"/>
              <w:numPr>
                <w:ilvl w:val="0"/>
                <w:numId w:val="14"/>
              </w:numPr>
              <w:spacing w:after="0" w:line="240" w:lineRule="auto"/>
              <w:ind w:left="714" w:hanging="357"/>
              <w:rPr>
                <w:rFonts w:cs="Arial"/>
                <w:sz w:val="20"/>
                <w:szCs w:val="20"/>
              </w:rPr>
            </w:pPr>
            <w:r w:rsidRPr="006B697F">
              <w:rPr>
                <w:rFonts w:cs="Arial"/>
                <w:sz w:val="20"/>
                <w:szCs w:val="20"/>
              </w:rPr>
              <w:t>Hand cleaning station readily accessible</w:t>
            </w:r>
          </w:p>
          <w:p w14:paraId="5C08AE6A" w14:textId="5CA1D0FA" w:rsidR="001D3EF8" w:rsidRPr="006B697F" w:rsidRDefault="001D3EF8" w:rsidP="001D3EF8">
            <w:pPr>
              <w:pStyle w:val="ListParagraph"/>
              <w:numPr>
                <w:ilvl w:val="0"/>
                <w:numId w:val="14"/>
              </w:numPr>
              <w:spacing w:after="0" w:line="240" w:lineRule="auto"/>
              <w:ind w:left="714" w:hanging="357"/>
              <w:rPr>
                <w:rFonts w:cs="Arial"/>
                <w:sz w:val="20"/>
                <w:szCs w:val="20"/>
              </w:rPr>
            </w:pPr>
            <w:r w:rsidRPr="006B697F">
              <w:rPr>
                <w:rFonts w:cs="Arial"/>
                <w:sz w:val="20"/>
                <w:szCs w:val="20"/>
              </w:rPr>
              <w:t xml:space="preserve">Dedicated storeman assigned to manage deliveries / pick-ups and yard / storage facilities </w:t>
            </w:r>
          </w:p>
          <w:p w14:paraId="4B105E3A" w14:textId="77777777" w:rsidR="001D3EF8" w:rsidRPr="006B697F" w:rsidRDefault="001D3EF8" w:rsidP="001D3EF8">
            <w:pPr>
              <w:pStyle w:val="SSGIndentBlackBullet"/>
              <w:jc w:val="left"/>
              <w:rPr>
                <w:rFonts w:cs="Arial"/>
                <w:b/>
              </w:rPr>
            </w:pPr>
            <w:r w:rsidRPr="006B697F">
              <w:rPr>
                <w:rFonts w:cs="Arial"/>
                <w:b/>
              </w:rPr>
              <w:t>Operational controls</w:t>
            </w:r>
          </w:p>
          <w:p w14:paraId="4DFBAEA9" w14:textId="38306FEB" w:rsidR="001D3EF8" w:rsidRPr="006B697F" w:rsidRDefault="001D3EF8" w:rsidP="001D3EF8">
            <w:pPr>
              <w:pStyle w:val="SSGIndentBlackBullet"/>
              <w:numPr>
                <w:ilvl w:val="0"/>
                <w:numId w:val="14"/>
              </w:numPr>
              <w:jc w:val="left"/>
              <w:rPr>
                <w:rFonts w:cs="Arial"/>
              </w:rPr>
            </w:pPr>
            <w:r w:rsidRPr="006B697F">
              <w:rPr>
                <w:rFonts w:cs="Arial"/>
              </w:rPr>
              <w:t>Third party delivery drivers stay in vehicle cab where possible if delivering to Company premises</w:t>
            </w:r>
          </w:p>
          <w:p w14:paraId="5DB99F0E" w14:textId="3517BE05" w:rsidR="001D3EF8" w:rsidRPr="006B697F" w:rsidRDefault="001D3EF8" w:rsidP="001D3EF8">
            <w:pPr>
              <w:pStyle w:val="SSGIndentBlackBullet"/>
              <w:numPr>
                <w:ilvl w:val="0"/>
                <w:numId w:val="14"/>
              </w:numPr>
              <w:jc w:val="left"/>
              <w:rPr>
                <w:rFonts w:cs="Arial"/>
              </w:rPr>
            </w:pPr>
            <w:r w:rsidRPr="006B697F">
              <w:rPr>
                <w:rFonts w:cs="Arial"/>
              </w:rPr>
              <w:t>Drivers to wash/clean hands when exiting/entering vehicle</w:t>
            </w:r>
          </w:p>
          <w:p w14:paraId="4B687032" w14:textId="55D45523" w:rsidR="001D3EF8" w:rsidRPr="006B697F" w:rsidRDefault="001D3EF8" w:rsidP="001D3EF8">
            <w:pPr>
              <w:pStyle w:val="SSGIndentBlackBullet"/>
              <w:numPr>
                <w:ilvl w:val="0"/>
                <w:numId w:val="14"/>
              </w:numPr>
              <w:rPr>
                <w:rFonts w:cs="Arial"/>
              </w:rPr>
            </w:pPr>
            <w:r w:rsidRPr="006B697F">
              <w:rPr>
                <w:rFonts w:cs="Arial"/>
              </w:rPr>
              <w:t>Gloves used at all times.</w:t>
            </w:r>
          </w:p>
          <w:p w14:paraId="00A51019" w14:textId="77777777" w:rsidR="001D3EF8" w:rsidRPr="006B697F" w:rsidRDefault="001D3EF8" w:rsidP="001D3EF8">
            <w:pPr>
              <w:pStyle w:val="SSGIndentBlackBullet"/>
              <w:numPr>
                <w:ilvl w:val="0"/>
                <w:numId w:val="14"/>
              </w:numPr>
              <w:jc w:val="left"/>
              <w:rPr>
                <w:rFonts w:cs="Arial"/>
              </w:rPr>
            </w:pPr>
            <w:r w:rsidRPr="006B697F">
              <w:rPr>
                <w:rFonts w:cs="Arial"/>
              </w:rPr>
              <w:t>2m social distancing maintained at all times.</w:t>
            </w:r>
          </w:p>
          <w:p w14:paraId="6E6A4E6B" w14:textId="77777777" w:rsidR="001D3EF8" w:rsidRPr="006B697F" w:rsidRDefault="001D3EF8" w:rsidP="001D3EF8">
            <w:pPr>
              <w:pStyle w:val="SSGIndentBlackBullet"/>
              <w:numPr>
                <w:ilvl w:val="0"/>
                <w:numId w:val="14"/>
              </w:numPr>
              <w:jc w:val="left"/>
              <w:rPr>
                <w:rFonts w:cs="Arial"/>
              </w:rPr>
            </w:pPr>
            <w:r w:rsidRPr="006B697F">
              <w:rPr>
                <w:rFonts w:cs="Arial"/>
              </w:rPr>
              <w:t>Banding / unbanning and unloading of pallets by one person</w:t>
            </w:r>
          </w:p>
          <w:p w14:paraId="7F4F466B" w14:textId="34F5978F" w:rsidR="001D3EF8" w:rsidRPr="006B697F" w:rsidRDefault="001D3EF8" w:rsidP="001D3EF8">
            <w:pPr>
              <w:pStyle w:val="IndentDoubleSpace"/>
              <w:numPr>
                <w:ilvl w:val="0"/>
                <w:numId w:val="14"/>
              </w:numPr>
              <w:spacing w:after="0"/>
              <w:ind w:left="714" w:hanging="357"/>
              <w:textAlignment w:val="baseline"/>
              <w:rPr>
                <w:rFonts w:ascii="Arial" w:hAnsi="Arial" w:cs="Arial"/>
                <w:sz w:val="20"/>
                <w:szCs w:val="20"/>
              </w:rPr>
            </w:pPr>
            <w:r w:rsidRPr="006B697F">
              <w:rPr>
                <w:rFonts w:ascii="Arial" w:hAnsi="Arial" w:cs="Arial"/>
                <w:sz w:val="20"/>
                <w:szCs w:val="20"/>
                <w:lang w:val="en-US"/>
              </w:rPr>
              <w:t>Drivers delivering to clients adopt measures to minimise risk, especially when delivering to people who have stated to be in self isolation</w:t>
            </w:r>
          </w:p>
          <w:p w14:paraId="168B2906" w14:textId="2F428CCA" w:rsidR="001D3EF8" w:rsidRPr="006B697F" w:rsidRDefault="001D3EF8" w:rsidP="001D3EF8">
            <w:pPr>
              <w:pStyle w:val="IndentDoubleSpace"/>
              <w:numPr>
                <w:ilvl w:val="0"/>
                <w:numId w:val="14"/>
              </w:numPr>
              <w:spacing w:after="0"/>
              <w:ind w:left="714" w:hanging="357"/>
              <w:textAlignment w:val="baseline"/>
              <w:rPr>
                <w:rFonts w:ascii="Arial" w:hAnsi="Arial" w:cs="Arial"/>
                <w:sz w:val="20"/>
                <w:szCs w:val="20"/>
              </w:rPr>
            </w:pPr>
            <w:r w:rsidRPr="006B697F">
              <w:rPr>
                <w:rFonts w:ascii="Arial" w:hAnsi="Arial" w:cs="Arial"/>
                <w:sz w:val="20"/>
                <w:szCs w:val="20"/>
                <w:lang w:val="en-US"/>
              </w:rPr>
              <w:t>Leave deliveries at the front door - do not enter premises or hand the delivery over directly</w:t>
            </w:r>
          </w:p>
        </w:tc>
        <w:tc>
          <w:tcPr>
            <w:tcW w:w="451" w:type="pct"/>
            <w:tcBorders>
              <w:bottom w:val="single" w:sz="6" w:space="0" w:color="auto"/>
              <w:right w:val="single" w:sz="6" w:space="0" w:color="auto"/>
            </w:tcBorders>
            <w:tcMar>
              <w:left w:w="28" w:type="dxa"/>
              <w:right w:w="28" w:type="dxa"/>
            </w:tcMar>
          </w:tcPr>
          <w:p w14:paraId="430F8582"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4581B0EE"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B6D7919"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1CB775E"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05AF2F56"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2CB7B615"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7C183BE8" w14:textId="4EA8F6C3" w:rsidR="001D3EF8" w:rsidRPr="006B697F" w:rsidRDefault="001D3EF8" w:rsidP="001D3EF8">
            <w:pPr>
              <w:keepLines/>
              <w:tabs>
                <w:tab w:val="left" w:pos="459"/>
              </w:tabs>
              <w:spacing w:before="40"/>
              <w:jc w:val="center"/>
              <w:rPr>
                <w:rFonts w:ascii="Arial" w:hAnsi="Arial" w:cs="Arial"/>
                <w:color w:val="000000" w:themeColor="text1"/>
                <w:sz w:val="20"/>
              </w:rPr>
            </w:pPr>
          </w:p>
        </w:tc>
        <w:tc>
          <w:tcPr>
            <w:tcW w:w="1320" w:type="pct"/>
            <w:tcBorders>
              <w:bottom w:val="single" w:sz="6" w:space="0" w:color="auto"/>
              <w:right w:val="single" w:sz="6" w:space="0" w:color="auto"/>
            </w:tcBorders>
          </w:tcPr>
          <w:p w14:paraId="7E88CE18" w14:textId="1ED1142E"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bottom w:val="single" w:sz="6" w:space="0" w:color="auto"/>
              <w:right w:val="single" w:sz="6" w:space="0" w:color="auto"/>
            </w:tcBorders>
          </w:tcPr>
          <w:p w14:paraId="55FFE64D"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5532FDA6"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2039B5CE"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610053E9"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649FF4B3"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49C5AE8F"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56BD55E5" w14:textId="3FC6770C" w:rsidTr="00996815">
        <w:trPr>
          <w:trHeight w:val="220"/>
        </w:trPr>
        <w:tc>
          <w:tcPr>
            <w:tcW w:w="685" w:type="pct"/>
            <w:tcBorders>
              <w:top w:val="single" w:sz="6" w:space="0" w:color="auto"/>
              <w:left w:val="single" w:sz="6" w:space="0" w:color="auto"/>
              <w:bottom w:val="single" w:sz="6" w:space="0" w:color="auto"/>
            </w:tcBorders>
            <w:tcMar>
              <w:top w:w="57" w:type="dxa"/>
            </w:tcMar>
          </w:tcPr>
          <w:p w14:paraId="4D170D97" w14:textId="77777777" w:rsidR="001D3EF8" w:rsidRPr="006B697F" w:rsidRDefault="001D3EF8" w:rsidP="001D3EF8">
            <w:pPr>
              <w:pStyle w:val="SSGBodyText"/>
              <w:jc w:val="left"/>
              <w:rPr>
                <w:rFonts w:cs="Arial"/>
                <w:b/>
                <w:bCs/>
              </w:rPr>
            </w:pPr>
            <w:r w:rsidRPr="006B697F">
              <w:rPr>
                <w:rFonts w:cs="Arial"/>
                <w:b/>
                <w:bCs/>
              </w:rPr>
              <w:t>Working on Client Premises</w:t>
            </w:r>
          </w:p>
          <w:p w14:paraId="08712DB4" w14:textId="77777777" w:rsidR="001D3EF8" w:rsidRPr="006B697F" w:rsidRDefault="001D3EF8" w:rsidP="001D3EF8">
            <w:pPr>
              <w:pStyle w:val="SSGBodyText"/>
              <w:jc w:val="left"/>
              <w:rPr>
                <w:rFonts w:cs="Arial"/>
              </w:rPr>
            </w:pPr>
          </w:p>
          <w:p w14:paraId="78F30FAE" w14:textId="77777777" w:rsidR="001D3EF8" w:rsidRPr="006B697F" w:rsidRDefault="001D3EF8" w:rsidP="001D3EF8">
            <w:pPr>
              <w:pStyle w:val="SSGBodyText"/>
              <w:jc w:val="left"/>
              <w:rPr>
                <w:rFonts w:cs="Arial"/>
                <w:bCs/>
              </w:rPr>
            </w:pPr>
            <w:r w:rsidRPr="006B697F">
              <w:rPr>
                <w:rFonts w:cs="Arial"/>
              </w:rPr>
              <w:t xml:space="preserve">Risk of contracting Covid-19 </w:t>
            </w:r>
          </w:p>
          <w:p w14:paraId="1FAD7662" w14:textId="77777777" w:rsidR="001D3EF8" w:rsidRPr="006B697F" w:rsidRDefault="001D3EF8" w:rsidP="001D3EF8">
            <w:pPr>
              <w:pStyle w:val="SSGBodyText"/>
              <w:keepLines/>
              <w:jc w:val="left"/>
              <w:rPr>
                <w:rFonts w:cs="Arial"/>
                <w:b/>
                <w:bCs/>
                <w:color w:val="000000"/>
              </w:rPr>
            </w:pPr>
            <w:r w:rsidRPr="006B697F">
              <w:rPr>
                <w:rFonts w:cs="Arial"/>
                <w:bCs/>
              </w:rPr>
              <w:t>due to spread between higher and lower risk occupations</w:t>
            </w:r>
          </w:p>
        </w:tc>
        <w:tc>
          <w:tcPr>
            <w:tcW w:w="398" w:type="pct"/>
            <w:tcBorders>
              <w:top w:val="single" w:sz="6" w:space="0" w:color="auto"/>
              <w:bottom w:val="single" w:sz="6" w:space="0" w:color="auto"/>
            </w:tcBorders>
            <w:tcMar>
              <w:top w:w="57" w:type="dxa"/>
            </w:tcMar>
          </w:tcPr>
          <w:p w14:paraId="5CA33DEE"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7D8BB35E"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Contractors</w:t>
            </w:r>
          </w:p>
          <w:p w14:paraId="736D0A2B"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392BF88D"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66EB0679"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61643436"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5C33D6CE"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bottom w:val="single" w:sz="6" w:space="0" w:color="auto"/>
            </w:tcBorders>
            <w:tcMar>
              <w:top w:w="57" w:type="dxa"/>
              <w:bottom w:w="28" w:type="dxa"/>
            </w:tcMar>
          </w:tcPr>
          <w:p w14:paraId="5ACC3640" w14:textId="77777777" w:rsidR="001D3EF8" w:rsidRPr="006B697F" w:rsidRDefault="001D3EF8" w:rsidP="001D3EF8">
            <w:pPr>
              <w:pStyle w:val="SSGIndentBlackBullet"/>
              <w:jc w:val="left"/>
              <w:rPr>
                <w:rFonts w:cs="Arial"/>
              </w:rPr>
            </w:pPr>
            <w:r w:rsidRPr="006B697F">
              <w:rPr>
                <w:rFonts w:cs="Arial"/>
                <w:b/>
              </w:rPr>
              <w:t>Management controls</w:t>
            </w:r>
          </w:p>
          <w:p w14:paraId="4BC478D9" w14:textId="77777777" w:rsidR="001D3EF8" w:rsidRPr="006B697F" w:rsidRDefault="001D3EF8" w:rsidP="001D3EF8">
            <w:pPr>
              <w:pStyle w:val="SSGTableBullet"/>
              <w:numPr>
                <w:ilvl w:val="0"/>
                <w:numId w:val="2"/>
              </w:numPr>
              <w:tabs>
                <w:tab w:val="clear" w:pos="360"/>
              </w:tabs>
              <w:ind w:left="338" w:hanging="338"/>
              <w:rPr>
                <w:rFonts w:ascii="Arial" w:hAnsi="Arial" w:cs="Arial"/>
              </w:rPr>
            </w:pPr>
            <w:r w:rsidRPr="006B697F">
              <w:rPr>
                <w:rFonts w:ascii="Arial" w:hAnsi="Arial" w:cs="Arial"/>
              </w:rPr>
              <w:t>Work activities on client premises are assessed as high, medium or low risk of contracting the virus</w:t>
            </w:r>
          </w:p>
          <w:p w14:paraId="4B5CF8C5" w14:textId="77777777" w:rsidR="001D3EF8" w:rsidRPr="006B697F" w:rsidRDefault="001D3EF8" w:rsidP="001D3EF8">
            <w:pPr>
              <w:pStyle w:val="SSGIndentBlackBullet"/>
              <w:numPr>
                <w:ilvl w:val="0"/>
                <w:numId w:val="2"/>
              </w:numPr>
              <w:jc w:val="left"/>
              <w:rPr>
                <w:rFonts w:cs="Arial"/>
                <w:b/>
              </w:rPr>
            </w:pPr>
            <w:r w:rsidRPr="006B697F">
              <w:rPr>
                <w:rFonts w:cs="Arial"/>
              </w:rPr>
              <w:t xml:space="preserve">Additional risk assessments and safe working procedures are implemented for medium and high-risk activities. </w:t>
            </w:r>
          </w:p>
          <w:p w14:paraId="48C07289" w14:textId="77777777" w:rsidR="001D3EF8" w:rsidRPr="006B697F" w:rsidRDefault="001D3EF8" w:rsidP="001D3EF8">
            <w:pPr>
              <w:pStyle w:val="SSGIndentBlackBullet"/>
              <w:numPr>
                <w:ilvl w:val="0"/>
                <w:numId w:val="2"/>
              </w:numPr>
              <w:jc w:val="left"/>
              <w:rPr>
                <w:rFonts w:cs="Arial"/>
                <w:b/>
              </w:rPr>
            </w:pPr>
            <w:r w:rsidRPr="006B697F">
              <w:rPr>
                <w:rFonts w:cs="Arial"/>
              </w:rPr>
              <w:t>Staff are formally trained in these and records maintained.</w:t>
            </w:r>
          </w:p>
          <w:p w14:paraId="0653094C" w14:textId="77777777" w:rsidR="001D3EF8" w:rsidRPr="006B697F" w:rsidRDefault="001D3EF8" w:rsidP="001D3EF8">
            <w:pPr>
              <w:pStyle w:val="SSGIndentBlackBullet"/>
              <w:numPr>
                <w:ilvl w:val="0"/>
                <w:numId w:val="2"/>
              </w:numPr>
              <w:jc w:val="left"/>
              <w:rPr>
                <w:rFonts w:cs="Arial"/>
                <w:b/>
              </w:rPr>
            </w:pPr>
            <w:r w:rsidRPr="006B697F">
              <w:rPr>
                <w:rFonts w:cs="Arial"/>
              </w:rPr>
              <w:t>Risk assessment and safe working procedure in place and communicated to remote workers? Includes arrangements for working in vulnerable persons homes / those self-isolating</w:t>
            </w:r>
          </w:p>
          <w:p w14:paraId="3A984B60" w14:textId="77777777" w:rsidR="001D3EF8" w:rsidRPr="006B697F" w:rsidRDefault="001D3EF8" w:rsidP="001D3EF8">
            <w:pPr>
              <w:pStyle w:val="SSGIndentBlackBullet"/>
              <w:jc w:val="left"/>
              <w:rPr>
                <w:rFonts w:cs="Arial"/>
                <w:b/>
              </w:rPr>
            </w:pPr>
            <w:r w:rsidRPr="006B697F">
              <w:rPr>
                <w:rFonts w:cs="Arial"/>
                <w:b/>
              </w:rPr>
              <w:t>Operational controls</w:t>
            </w:r>
          </w:p>
          <w:p w14:paraId="19F6CADD" w14:textId="46BA04A6" w:rsidR="001D3EF8" w:rsidRPr="006B697F" w:rsidRDefault="001D3EF8" w:rsidP="001D3EF8">
            <w:pPr>
              <w:pStyle w:val="SSGIndentBlackBullet"/>
              <w:numPr>
                <w:ilvl w:val="0"/>
                <w:numId w:val="2"/>
              </w:numPr>
              <w:jc w:val="left"/>
              <w:rPr>
                <w:rFonts w:cs="Arial"/>
                <w:b/>
              </w:rPr>
            </w:pPr>
            <w:r w:rsidRPr="006B697F">
              <w:rPr>
                <w:rFonts w:cs="Arial"/>
              </w:rPr>
              <w:t>Adhere to risk assessment and safe working procedure when working in vulnerable persons homes / those self-isolating</w:t>
            </w:r>
          </w:p>
        </w:tc>
        <w:tc>
          <w:tcPr>
            <w:tcW w:w="451" w:type="pct"/>
            <w:tcBorders>
              <w:top w:val="single" w:sz="6" w:space="0" w:color="auto"/>
              <w:bottom w:val="single" w:sz="6" w:space="0" w:color="auto"/>
              <w:right w:val="single" w:sz="6" w:space="0" w:color="auto"/>
            </w:tcBorders>
            <w:tcMar>
              <w:left w:w="28" w:type="dxa"/>
              <w:right w:w="28" w:type="dxa"/>
            </w:tcMar>
          </w:tcPr>
          <w:p w14:paraId="3AE1E691"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07572165"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34A8D591"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4C15E627"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7F2B5522"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3C6DF9EE"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0A3963FB" w14:textId="49C237C2" w:rsidR="001D3EF8" w:rsidRPr="006B697F" w:rsidRDefault="001D3EF8" w:rsidP="001D3EF8">
            <w:pPr>
              <w:keepLines/>
              <w:tabs>
                <w:tab w:val="left" w:pos="459"/>
              </w:tabs>
              <w:spacing w:before="40"/>
              <w:jc w:val="center"/>
              <w:rPr>
                <w:rFonts w:ascii="Arial" w:hAnsi="Arial" w:cs="Arial"/>
                <w:color w:val="000000" w:themeColor="text1"/>
                <w:sz w:val="20"/>
              </w:rPr>
            </w:pPr>
          </w:p>
        </w:tc>
        <w:tc>
          <w:tcPr>
            <w:tcW w:w="1320" w:type="pct"/>
            <w:tcBorders>
              <w:top w:val="single" w:sz="6" w:space="0" w:color="auto"/>
              <w:bottom w:val="single" w:sz="6" w:space="0" w:color="auto"/>
              <w:right w:val="single" w:sz="6" w:space="0" w:color="auto"/>
            </w:tcBorders>
          </w:tcPr>
          <w:p w14:paraId="6F75A5DD" w14:textId="6219ED9C"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bottom w:val="single" w:sz="6" w:space="0" w:color="auto"/>
              <w:right w:val="single" w:sz="6" w:space="0" w:color="auto"/>
            </w:tcBorders>
          </w:tcPr>
          <w:p w14:paraId="17BD64D2"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57D19C63"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F69627A"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28F39400"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238187E3"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3BD1DA15"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1E6DD44F" w14:textId="7CA81F7B" w:rsidTr="00996815">
        <w:trPr>
          <w:trHeight w:val="220"/>
        </w:trPr>
        <w:tc>
          <w:tcPr>
            <w:tcW w:w="685" w:type="pct"/>
            <w:tcBorders>
              <w:top w:val="single" w:sz="6" w:space="0" w:color="auto"/>
              <w:left w:val="single" w:sz="6" w:space="0" w:color="auto"/>
              <w:bottom w:val="single" w:sz="6" w:space="0" w:color="auto"/>
            </w:tcBorders>
            <w:tcMar>
              <w:top w:w="57" w:type="dxa"/>
            </w:tcMar>
          </w:tcPr>
          <w:p w14:paraId="3895177F" w14:textId="77777777" w:rsidR="001D3EF8" w:rsidRPr="006B697F" w:rsidRDefault="001D3EF8" w:rsidP="001D3EF8">
            <w:pPr>
              <w:pStyle w:val="SSGBodyText"/>
              <w:keepLines/>
              <w:jc w:val="left"/>
              <w:rPr>
                <w:rFonts w:cs="Arial"/>
                <w:b/>
                <w:bCs/>
                <w:color w:val="000000"/>
              </w:rPr>
            </w:pPr>
            <w:r w:rsidRPr="006B697F">
              <w:rPr>
                <w:rFonts w:cs="Arial"/>
                <w:b/>
                <w:bCs/>
                <w:color w:val="000000"/>
              </w:rPr>
              <w:lastRenderedPageBreak/>
              <w:t>Homeworking</w:t>
            </w:r>
          </w:p>
          <w:p w14:paraId="4AB32CCA" w14:textId="77777777" w:rsidR="001D3EF8" w:rsidRPr="006B697F" w:rsidRDefault="001D3EF8" w:rsidP="001D3EF8">
            <w:pPr>
              <w:pStyle w:val="SSGBodyText"/>
              <w:keepLines/>
              <w:jc w:val="left"/>
              <w:rPr>
                <w:rFonts w:cs="Arial"/>
              </w:rPr>
            </w:pPr>
          </w:p>
          <w:p w14:paraId="56CA306D" w14:textId="77777777" w:rsidR="001D3EF8" w:rsidRPr="006B697F" w:rsidRDefault="001D3EF8" w:rsidP="001D3EF8">
            <w:pPr>
              <w:pStyle w:val="SSGBodyText"/>
              <w:jc w:val="left"/>
              <w:rPr>
                <w:rFonts w:cs="Arial"/>
              </w:rPr>
            </w:pPr>
            <w:r w:rsidRPr="006B697F">
              <w:rPr>
                <w:rFonts w:cs="Arial"/>
              </w:rPr>
              <w:t>Risk of low work output</w:t>
            </w:r>
          </w:p>
          <w:p w14:paraId="25B0A6C8" w14:textId="77777777" w:rsidR="001D3EF8" w:rsidRPr="006B697F" w:rsidRDefault="001D3EF8" w:rsidP="001D3EF8">
            <w:pPr>
              <w:pStyle w:val="SSGBodyText"/>
              <w:jc w:val="left"/>
              <w:rPr>
                <w:rFonts w:cs="Arial"/>
              </w:rPr>
            </w:pPr>
          </w:p>
          <w:p w14:paraId="04FB10B0" w14:textId="77777777" w:rsidR="001D3EF8" w:rsidRPr="006B697F" w:rsidRDefault="001D3EF8" w:rsidP="001D3EF8">
            <w:pPr>
              <w:pStyle w:val="SSGBodyText"/>
              <w:keepLines/>
              <w:jc w:val="left"/>
              <w:rPr>
                <w:rFonts w:cs="Arial"/>
                <w:b/>
                <w:bCs/>
              </w:rPr>
            </w:pPr>
            <w:r w:rsidRPr="006B697F">
              <w:rPr>
                <w:rFonts w:cs="Arial"/>
              </w:rPr>
              <w:t>Risk of isolation</w:t>
            </w:r>
          </w:p>
        </w:tc>
        <w:tc>
          <w:tcPr>
            <w:tcW w:w="398" w:type="pct"/>
            <w:tcBorders>
              <w:top w:val="single" w:sz="6" w:space="0" w:color="auto"/>
              <w:bottom w:val="single" w:sz="6" w:space="0" w:color="auto"/>
            </w:tcBorders>
            <w:tcMar>
              <w:top w:w="57" w:type="dxa"/>
            </w:tcMar>
          </w:tcPr>
          <w:p w14:paraId="2EBBF519"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7BB68CA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Contractors</w:t>
            </w:r>
          </w:p>
          <w:p w14:paraId="253EFB4D"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7C3B6C9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0EC20932"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44E76DF3"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7D71D240" w14:textId="77777777" w:rsidR="001D3EF8" w:rsidRPr="006B697F" w:rsidRDefault="001D3EF8" w:rsidP="001D3EF8">
            <w:pPr>
              <w:keepLines/>
              <w:spacing w:after="40"/>
              <w:jc w:val="center"/>
              <w:rPr>
                <w:rFonts w:ascii="Arial" w:hAnsi="Arial" w:cs="Arial"/>
                <w:sz w:val="20"/>
                <w:highlight w:val="yellow"/>
              </w:rPr>
            </w:pPr>
            <w:r w:rsidRPr="006B697F">
              <w:rPr>
                <w:rFonts w:ascii="Arial" w:hAnsi="Arial" w:cs="Arial"/>
                <w:sz w:val="18"/>
                <w:szCs w:val="18"/>
              </w:rPr>
              <w:t>Other (specify)</w:t>
            </w:r>
          </w:p>
        </w:tc>
        <w:tc>
          <w:tcPr>
            <w:tcW w:w="1716" w:type="pct"/>
            <w:tcBorders>
              <w:top w:val="single" w:sz="6" w:space="0" w:color="auto"/>
              <w:bottom w:val="single" w:sz="6" w:space="0" w:color="auto"/>
            </w:tcBorders>
            <w:tcMar>
              <w:top w:w="57" w:type="dxa"/>
              <w:bottom w:w="28" w:type="dxa"/>
            </w:tcMar>
          </w:tcPr>
          <w:p w14:paraId="129BCC53" w14:textId="77777777" w:rsidR="001D3EF8" w:rsidRPr="006B697F" w:rsidRDefault="001D3EF8" w:rsidP="001D3EF8">
            <w:pPr>
              <w:pStyle w:val="SSGIndentBlackBullet"/>
              <w:jc w:val="left"/>
              <w:rPr>
                <w:rFonts w:cs="Arial"/>
              </w:rPr>
            </w:pPr>
            <w:r w:rsidRPr="006B697F">
              <w:rPr>
                <w:rFonts w:cs="Arial"/>
                <w:b/>
              </w:rPr>
              <w:t>Management controls</w:t>
            </w:r>
          </w:p>
          <w:p w14:paraId="7DFA555B" w14:textId="77777777" w:rsidR="001D3EF8" w:rsidRPr="006B697F" w:rsidRDefault="001D3EF8" w:rsidP="001D3EF8">
            <w:pPr>
              <w:pStyle w:val="SSGTableBullet"/>
              <w:numPr>
                <w:ilvl w:val="0"/>
                <w:numId w:val="31"/>
              </w:numPr>
              <w:rPr>
                <w:rFonts w:ascii="Arial" w:hAnsi="Arial" w:cs="Arial"/>
              </w:rPr>
            </w:pPr>
            <w:r w:rsidRPr="006B697F">
              <w:rPr>
                <w:rFonts w:ascii="Arial" w:hAnsi="Arial" w:cs="Arial"/>
              </w:rPr>
              <w:t>Company guidance on homeworking has been followed.</w:t>
            </w:r>
          </w:p>
          <w:p w14:paraId="07A96FA9" w14:textId="77777777" w:rsidR="001D3EF8" w:rsidRPr="006B697F" w:rsidRDefault="001D3EF8" w:rsidP="001D3EF8">
            <w:pPr>
              <w:pStyle w:val="SSGTableBullet"/>
              <w:numPr>
                <w:ilvl w:val="0"/>
                <w:numId w:val="31"/>
              </w:numPr>
              <w:rPr>
                <w:rFonts w:ascii="Arial" w:hAnsi="Arial" w:cs="Arial"/>
              </w:rPr>
            </w:pPr>
            <w:r w:rsidRPr="006B697F">
              <w:rPr>
                <w:rFonts w:ascii="Arial" w:hAnsi="Arial" w:cs="Arial"/>
              </w:rPr>
              <w:t>Roles have been assessed for business criticality.</w:t>
            </w:r>
          </w:p>
          <w:p w14:paraId="0A2D5394"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Management understand which roles can be conducted effectively from home (e.g. admin, sales and accounts).</w:t>
            </w:r>
          </w:p>
          <w:p w14:paraId="07EC1C8D"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Homeworking has been implemented where possible.</w:t>
            </w:r>
          </w:p>
          <w:p w14:paraId="08100127"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Regular contact is maintained through phone, email, zoom etc.</w:t>
            </w:r>
          </w:p>
          <w:p w14:paraId="6908E3EC"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All relevant systems are installed on employee computers.</w:t>
            </w:r>
          </w:p>
          <w:p w14:paraId="151CBBC4"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Morning and evening briefings and progress meetings are held.</w:t>
            </w:r>
          </w:p>
          <w:p w14:paraId="0A5BF851" w14:textId="77777777" w:rsidR="001D3EF8" w:rsidRPr="006B697F" w:rsidRDefault="001D3EF8" w:rsidP="001D3EF8">
            <w:pPr>
              <w:pStyle w:val="SSGTableBullet"/>
              <w:ind w:left="0" w:firstLine="0"/>
              <w:jc w:val="both"/>
              <w:rPr>
                <w:rFonts w:ascii="Arial" w:hAnsi="Arial" w:cs="Arial"/>
                <w:b/>
                <w:bCs/>
              </w:rPr>
            </w:pPr>
            <w:r w:rsidRPr="006B697F">
              <w:rPr>
                <w:rFonts w:ascii="Arial" w:hAnsi="Arial" w:cs="Arial"/>
                <w:b/>
                <w:bCs/>
              </w:rPr>
              <w:t>Procedures</w:t>
            </w:r>
          </w:p>
          <w:p w14:paraId="0551F20D"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 xml:space="preserve">Assess home office facilities to determine suitability e.g. segregated from family, comfortable, relevant equipment present. </w:t>
            </w:r>
          </w:p>
          <w:p w14:paraId="33BFA029"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Conduct and document self DSE assessment.</w:t>
            </w:r>
          </w:p>
          <w:p w14:paraId="59700AA7"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Verify sufficient band width to run required systems and software online.</w:t>
            </w:r>
          </w:p>
          <w:p w14:paraId="3A5586A1" w14:textId="77777777" w:rsidR="001D3EF8" w:rsidRPr="006B697F" w:rsidRDefault="001D3EF8" w:rsidP="001D3EF8">
            <w:pPr>
              <w:pStyle w:val="SSGTableBullet"/>
              <w:numPr>
                <w:ilvl w:val="0"/>
                <w:numId w:val="31"/>
              </w:numPr>
              <w:jc w:val="both"/>
              <w:rPr>
                <w:rFonts w:ascii="Arial" w:hAnsi="Arial" w:cs="Arial"/>
              </w:rPr>
            </w:pPr>
            <w:r w:rsidRPr="006B697F">
              <w:rPr>
                <w:rFonts w:ascii="Arial" w:hAnsi="Arial" w:cs="Arial"/>
              </w:rPr>
              <w:t>Competent to use required software and systems at home</w:t>
            </w:r>
          </w:p>
        </w:tc>
        <w:tc>
          <w:tcPr>
            <w:tcW w:w="451" w:type="pct"/>
            <w:tcBorders>
              <w:top w:val="single" w:sz="6" w:space="0" w:color="auto"/>
              <w:bottom w:val="single" w:sz="6" w:space="0" w:color="auto"/>
              <w:right w:val="single" w:sz="6" w:space="0" w:color="auto"/>
            </w:tcBorders>
            <w:tcMar>
              <w:left w:w="28" w:type="dxa"/>
              <w:right w:w="28" w:type="dxa"/>
            </w:tcMar>
          </w:tcPr>
          <w:p w14:paraId="69AD350F"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34D96E85"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471B7A4"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699EC174"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0A7065CC"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14FDF0BE"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310B6D53" w14:textId="6E5C6575" w:rsidR="001D3EF8" w:rsidRPr="006B697F" w:rsidRDefault="001D3EF8" w:rsidP="001D3EF8">
            <w:pPr>
              <w:keepLines/>
              <w:tabs>
                <w:tab w:val="left" w:pos="459"/>
              </w:tabs>
              <w:jc w:val="center"/>
              <w:rPr>
                <w:rFonts w:ascii="Arial" w:hAnsi="Arial" w:cs="Arial"/>
                <w:b/>
                <w:color w:val="00B050"/>
                <w:sz w:val="20"/>
              </w:rPr>
            </w:pPr>
          </w:p>
        </w:tc>
        <w:tc>
          <w:tcPr>
            <w:tcW w:w="1320" w:type="pct"/>
            <w:tcBorders>
              <w:top w:val="single" w:sz="6" w:space="0" w:color="auto"/>
              <w:bottom w:val="single" w:sz="6" w:space="0" w:color="auto"/>
              <w:right w:val="single" w:sz="6" w:space="0" w:color="auto"/>
            </w:tcBorders>
          </w:tcPr>
          <w:p w14:paraId="4C3C2377" w14:textId="6D097440"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bottom w:val="single" w:sz="6" w:space="0" w:color="auto"/>
              <w:right w:val="single" w:sz="6" w:space="0" w:color="auto"/>
            </w:tcBorders>
          </w:tcPr>
          <w:p w14:paraId="1EBDA32E"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6C29CCC9"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AA23A40"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CA16D35"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37E780CB"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8CCB94D"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75FFF028" w14:textId="40EDB67C" w:rsidTr="00996815">
        <w:trPr>
          <w:trHeight w:val="567"/>
        </w:trPr>
        <w:tc>
          <w:tcPr>
            <w:tcW w:w="685" w:type="pct"/>
            <w:tcBorders>
              <w:top w:val="single" w:sz="6" w:space="0" w:color="auto"/>
              <w:left w:val="single" w:sz="6" w:space="0" w:color="auto"/>
              <w:bottom w:val="single" w:sz="6" w:space="0" w:color="auto"/>
              <w:right w:val="single" w:sz="6" w:space="0" w:color="auto"/>
            </w:tcBorders>
            <w:tcMar>
              <w:top w:w="57" w:type="dxa"/>
            </w:tcMar>
          </w:tcPr>
          <w:p w14:paraId="4E973B30" w14:textId="77777777" w:rsidR="001D3EF8" w:rsidRPr="006B697F" w:rsidRDefault="001D3EF8" w:rsidP="001D3EF8">
            <w:pPr>
              <w:pStyle w:val="SSGBodyText"/>
              <w:jc w:val="left"/>
              <w:rPr>
                <w:rFonts w:cs="Arial"/>
                <w:b/>
                <w:color w:val="000000" w:themeColor="text1"/>
              </w:rPr>
            </w:pPr>
            <w:r w:rsidRPr="006B697F">
              <w:rPr>
                <w:rFonts w:cs="Arial"/>
                <w:b/>
                <w:color w:val="000000" w:themeColor="text1"/>
              </w:rPr>
              <w:t>Close Working Production Areas / Lines</w:t>
            </w:r>
          </w:p>
          <w:p w14:paraId="7676954A" w14:textId="37DA590E" w:rsidR="001D3EF8" w:rsidRPr="006B697F" w:rsidRDefault="001D3EF8" w:rsidP="001D3EF8">
            <w:pPr>
              <w:pStyle w:val="SSGBodyText"/>
              <w:jc w:val="left"/>
              <w:rPr>
                <w:rFonts w:cs="Arial"/>
                <w:b/>
                <w:color w:val="000000" w:themeColor="text1"/>
              </w:rPr>
            </w:pPr>
          </w:p>
          <w:p w14:paraId="3E4A39BC" w14:textId="77777777" w:rsidR="001D3EF8" w:rsidRPr="006B697F" w:rsidRDefault="001D3EF8" w:rsidP="001D3EF8">
            <w:pPr>
              <w:pStyle w:val="SSGBodyText"/>
              <w:jc w:val="left"/>
              <w:rPr>
                <w:rFonts w:cs="Arial"/>
                <w:b/>
                <w:color w:val="000000" w:themeColor="text1"/>
              </w:rPr>
            </w:pPr>
          </w:p>
          <w:p w14:paraId="4095B2E5"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49FCCD9D" w14:textId="77777777" w:rsidR="001D3EF8" w:rsidRPr="006B697F" w:rsidRDefault="001D3EF8" w:rsidP="001D3EF8">
            <w:pPr>
              <w:pStyle w:val="SSGBodyText"/>
              <w:jc w:val="left"/>
              <w:rPr>
                <w:rFonts w:cs="Arial"/>
                <w:b/>
              </w:rPr>
            </w:pPr>
          </w:p>
        </w:tc>
        <w:tc>
          <w:tcPr>
            <w:tcW w:w="398" w:type="pct"/>
            <w:tcBorders>
              <w:top w:val="single" w:sz="6" w:space="0" w:color="auto"/>
              <w:left w:val="single" w:sz="6" w:space="0" w:color="auto"/>
              <w:bottom w:val="single" w:sz="6" w:space="0" w:color="auto"/>
              <w:right w:val="single" w:sz="6" w:space="0" w:color="auto"/>
            </w:tcBorders>
            <w:tcMar>
              <w:top w:w="57" w:type="dxa"/>
            </w:tcMar>
          </w:tcPr>
          <w:p w14:paraId="0268D263"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0A5BC4FC"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7DA0A0AE"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16413FB2"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60354A0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776601D9"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1F61E61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09C47E09" w14:textId="77777777" w:rsidR="001D3EF8" w:rsidRPr="006B697F" w:rsidRDefault="001D3EF8" w:rsidP="001D3EF8">
            <w:pPr>
              <w:pStyle w:val="SSGIndentBlackBullet"/>
              <w:jc w:val="left"/>
              <w:rPr>
                <w:rFonts w:cs="Arial"/>
                <w:b/>
              </w:rPr>
            </w:pPr>
            <w:r w:rsidRPr="006B697F">
              <w:rPr>
                <w:rFonts w:cs="Arial"/>
                <w:b/>
              </w:rPr>
              <w:t xml:space="preserve">Management controls </w:t>
            </w:r>
          </w:p>
          <w:p w14:paraId="5223E0E8" w14:textId="77777777" w:rsidR="001D3EF8" w:rsidRPr="006B697F" w:rsidRDefault="001D3EF8" w:rsidP="001D3EF8">
            <w:pPr>
              <w:pStyle w:val="SSGIndentBlackBullet"/>
              <w:numPr>
                <w:ilvl w:val="0"/>
                <w:numId w:val="32"/>
              </w:numPr>
              <w:jc w:val="left"/>
              <w:rPr>
                <w:rFonts w:cs="Arial"/>
                <w:bCs/>
              </w:rPr>
            </w:pPr>
            <w:r w:rsidRPr="006B697F">
              <w:rPr>
                <w:rFonts w:cs="Arial"/>
                <w:bCs/>
              </w:rPr>
              <w:t>Safety critical activities only carried out</w:t>
            </w:r>
          </w:p>
          <w:p w14:paraId="4578029E" w14:textId="77777777" w:rsidR="001D3EF8" w:rsidRPr="006B697F" w:rsidRDefault="001D3EF8" w:rsidP="001D3EF8">
            <w:pPr>
              <w:pStyle w:val="SSGIndentBlackBullet"/>
              <w:numPr>
                <w:ilvl w:val="1"/>
                <w:numId w:val="32"/>
              </w:numPr>
              <w:jc w:val="left"/>
              <w:rPr>
                <w:rFonts w:cs="Arial"/>
              </w:rPr>
            </w:pPr>
            <w:r w:rsidRPr="006B697F">
              <w:rPr>
                <w:rFonts w:cs="Arial"/>
              </w:rPr>
              <w:t>No work requiring skin to skin contact</w:t>
            </w:r>
          </w:p>
          <w:p w14:paraId="2809352D" w14:textId="77777777" w:rsidR="001D3EF8" w:rsidRPr="006B697F" w:rsidRDefault="001D3EF8" w:rsidP="001D3EF8">
            <w:pPr>
              <w:pStyle w:val="SSGIndentBlackBullet"/>
              <w:numPr>
                <w:ilvl w:val="1"/>
                <w:numId w:val="32"/>
              </w:numPr>
              <w:jc w:val="left"/>
              <w:rPr>
                <w:rFonts w:cs="Arial"/>
              </w:rPr>
            </w:pPr>
            <w:r w:rsidRPr="006B697F">
              <w:rPr>
                <w:rFonts w:cs="Arial"/>
              </w:rPr>
              <w:t xml:space="preserve">No non-essential physical work that requires close contact between workers where possible </w:t>
            </w:r>
          </w:p>
          <w:p w14:paraId="0449C7A8" w14:textId="77777777" w:rsidR="001D3EF8" w:rsidRPr="006B697F" w:rsidRDefault="001D3EF8" w:rsidP="001D3EF8">
            <w:pPr>
              <w:pStyle w:val="SSGIndentBlackBullet"/>
              <w:numPr>
                <w:ilvl w:val="0"/>
                <w:numId w:val="32"/>
              </w:numPr>
              <w:jc w:val="left"/>
              <w:rPr>
                <w:rFonts w:cs="Arial"/>
                <w:bCs/>
              </w:rPr>
            </w:pPr>
            <w:r w:rsidRPr="006B697F">
              <w:rPr>
                <w:rFonts w:cs="Arial"/>
                <w:bCs/>
              </w:rPr>
              <w:t>Specific risk assessment carried out and controls applied utilising the hierarchy of control</w:t>
            </w:r>
          </w:p>
          <w:p w14:paraId="6D175D74" w14:textId="655AC229" w:rsidR="001D3EF8" w:rsidRPr="006B697F" w:rsidRDefault="001D3EF8" w:rsidP="001D3EF8">
            <w:pPr>
              <w:pStyle w:val="SSGIndentBlackBullet"/>
              <w:numPr>
                <w:ilvl w:val="0"/>
                <w:numId w:val="32"/>
              </w:numPr>
              <w:jc w:val="left"/>
              <w:rPr>
                <w:rFonts w:cs="Arial"/>
                <w:b/>
              </w:rPr>
            </w:pPr>
            <w:r w:rsidRPr="006B697F">
              <w:rPr>
                <w:rFonts w:cs="Arial"/>
              </w:rPr>
              <w:t>Safe working procedures in place and communicated to production staff, including additional arrangements for close working if required</w:t>
            </w:r>
            <w:r w:rsidRPr="006B697F">
              <w:rPr>
                <w:rFonts w:cs="Arial"/>
                <w:b/>
              </w:rPr>
              <w:t xml:space="preserve"> </w:t>
            </w:r>
          </w:p>
          <w:p w14:paraId="1D7D3660" w14:textId="77777777" w:rsidR="001D3EF8" w:rsidRPr="006B697F" w:rsidRDefault="001D3EF8" w:rsidP="001D3EF8">
            <w:pPr>
              <w:pStyle w:val="SSGIndentBlackBullet"/>
              <w:numPr>
                <w:ilvl w:val="0"/>
                <w:numId w:val="32"/>
              </w:numPr>
              <w:jc w:val="left"/>
              <w:rPr>
                <w:rFonts w:cs="Arial"/>
                <w:color w:val="000000"/>
              </w:rPr>
            </w:pPr>
            <w:r w:rsidRPr="006B697F">
              <w:rPr>
                <w:rFonts w:cs="Arial"/>
                <w:color w:val="000000"/>
              </w:rPr>
              <w:t>Consider alternative methods of work e.g. two MEWPS not one</w:t>
            </w:r>
          </w:p>
          <w:p w14:paraId="679BB925" w14:textId="77777777" w:rsidR="001D3EF8" w:rsidRPr="006B697F" w:rsidRDefault="001D3EF8" w:rsidP="001D3EF8">
            <w:pPr>
              <w:pStyle w:val="SSGIndentBlackBullet"/>
              <w:numPr>
                <w:ilvl w:val="0"/>
                <w:numId w:val="32"/>
              </w:numPr>
              <w:jc w:val="left"/>
              <w:rPr>
                <w:rFonts w:cs="Arial"/>
                <w:bCs/>
              </w:rPr>
            </w:pPr>
            <w:r w:rsidRPr="006B697F">
              <w:rPr>
                <w:rFonts w:cs="Arial"/>
                <w:bCs/>
              </w:rPr>
              <w:t>Close work limited to 15 minutes</w:t>
            </w:r>
          </w:p>
          <w:p w14:paraId="5C1AAA17" w14:textId="77777777" w:rsidR="001D3EF8" w:rsidRPr="006B697F" w:rsidRDefault="001D3EF8" w:rsidP="001D3EF8">
            <w:pPr>
              <w:pStyle w:val="SSGIndentBlackBullet"/>
              <w:numPr>
                <w:ilvl w:val="0"/>
                <w:numId w:val="32"/>
              </w:numPr>
              <w:jc w:val="left"/>
              <w:rPr>
                <w:rFonts w:cs="Arial"/>
                <w:bCs/>
              </w:rPr>
            </w:pPr>
            <w:r w:rsidRPr="006B697F">
              <w:rPr>
                <w:rFonts w:cs="Arial"/>
                <w:bCs/>
              </w:rPr>
              <w:lastRenderedPageBreak/>
              <w:t xml:space="preserve">Additional PPE / RPE used for duration of close working </w:t>
            </w:r>
            <w:r w:rsidRPr="006B697F">
              <w:rPr>
                <w:rFonts w:cs="Arial"/>
              </w:rPr>
              <w:t>e.g. face shields, masks, gloves?</w:t>
            </w:r>
          </w:p>
          <w:p w14:paraId="09535F9C" w14:textId="77777777" w:rsidR="001D3EF8" w:rsidRPr="006B697F" w:rsidRDefault="001D3EF8" w:rsidP="001D3EF8">
            <w:pPr>
              <w:pStyle w:val="SSGIndentBlackBullet"/>
              <w:numPr>
                <w:ilvl w:val="0"/>
                <w:numId w:val="32"/>
              </w:numPr>
              <w:jc w:val="left"/>
              <w:rPr>
                <w:rFonts w:cs="Arial"/>
                <w:bCs/>
              </w:rPr>
            </w:pPr>
            <w:r w:rsidRPr="006B697F">
              <w:rPr>
                <w:rFonts w:cs="Arial"/>
              </w:rPr>
              <w:t>Arrange staff to work side by side or back to back rather than face to face</w:t>
            </w:r>
          </w:p>
          <w:p w14:paraId="05FC128B" w14:textId="5117C3D8" w:rsidR="001D3EF8" w:rsidRPr="006B697F" w:rsidRDefault="001D3EF8" w:rsidP="001D3EF8">
            <w:pPr>
              <w:pStyle w:val="SSGIndentBlackBullet"/>
              <w:numPr>
                <w:ilvl w:val="0"/>
                <w:numId w:val="32"/>
              </w:numPr>
              <w:jc w:val="left"/>
              <w:rPr>
                <w:rFonts w:cs="Arial"/>
                <w:bCs/>
              </w:rPr>
            </w:pPr>
            <w:r w:rsidRPr="006B697F">
              <w:rPr>
                <w:rFonts w:cs="Arial"/>
              </w:rPr>
              <w:t>Install screens / partitions to isolate staff</w:t>
            </w:r>
          </w:p>
          <w:p w14:paraId="32601E56" w14:textId="77777777" w:rsidR="001D3EF8" w:rsidRPr="006B697F" w:rsidRDefault="001D3EF8" w:rsidP="001D3EF8">
            <w:pPr>
              <w:pStyle w:val="SSGIndentBlackBullet"/>
              <w:numPr>
                <w:ilvl w:val="0"/>
                <w:numId w:val="32"/>
              </w:numPr>
              <w:jc w:val="left"/>
              <w:rPr>
                <w:rFonts w:cs="Arial"/>
                <w:bCs/>
              </w:rPr>
            </w:pPr>
            <w:r w:rsidRPr="006B697F">
              <w:rPr>
                <w:rFonts w:cs="Arial"/>
                <w:bCs/>
              </w:rPr>
              <w:t>Minimal number of close workers used</w:t>
            </w:r>
          </w:p>
          <w:p w14:paraId="2C7899CB" w14:textId="77777777" w:rsidR="001D3EF8" w:rsidRPr="006B697F" w:rsidRDefault="001D3EF8" w:rsidP="001D3EF8">
            <w:pPr>
              <w:pStyle w:val="SSGIndentBlackBullet"/>
              <w:numPr>
                <w:ilvl w:val="0"/>
                <w:numId w:val="32"/>
              </w:numPr>
              <w:jc w:val="left"/>
              <w:rPr>
                <w:rFonts w:cs="Arial"/>
                <w:bCs/>
              </w:rPr>
            </w:pPr>
            <w:r w:rsidRPr="006B697F">
              <w:rPr>
                <w:rFonts w:cs="Arial"/>
                <w:bCs/>
              </w:rPr>
              <w:t>Teams / shifts close working kept together and separated from others</w:t>
            </w:r>
          </w:p>
          <w:p w14:paraId="29B0BE57" w14:textId="77777777" w:rsidR="001D3EF8" w:rsidRPr="006B697F" w:rsidRDefault="001D3EF8" w:rsidP="001D3EF8">
            <w:pPr>
              <w:pStyle w:val="SSGIndentBlackBullet"/>
              <w:numPr>
                <w:ilvl w:val="0"/>
                <w:numId w:val="32"/>
              </w:numPr>
              <w:jc w:val="left"/>
              <w:rPr>
                <w:rFonts w:cs="Arial"/>
                <w:b/>
              </w:rPr>
            </w:pPr>
            <w:r w:rsidRPr="006B697F">
              <w:rPr>
                <w:rFonts w:cs="Arial"/>
                <w:bCs/>
              </w:rPr>
              <w:t>All close work subject to an enhanced authorisation process e.g. permit to work and additional supervision</w:t>
            </w:r>
          </w:p>
          <w:p w14:paraId="7C82CEEB" w14:textId="77777777" w:rsidR="001D3EF8" w:rsidRPr="006B697F" w:rsidRDefault="001D3EF8" w:rsidP="001D3EF8">
            <w:pPr>
              <w:pStyle w:val="SSGIndentBlackBullet"/>
              <w:jc w:val="left"/>
              <w:rPr>
                <w:rFonts w:cs="Arial"/>
                <w:b/>
              </w:rPr>
            </w:pPr>
            <w:r w:rsidRPr="006B697F">
              <w:rPr>
                <w:rFonts w:cs="Arial"/>
                <w:b/>
              </w:rPr>
              <w:t>Operational controls</w:t>
            </w:r>
          </w:p>
          <w:p w14:paraId="4148F9DE" w14:textId="779BCBD7" w:rsidR="001D3EF8" w:rsidRPr="006B697F" w:rsidRDefault="001D3EF8" w:rsidP="001D3EF8">
            <w:pPr>
              <w:pStyle w:val="SSGIndentBlackBullet"/>
              <w:numPr>
                <w:ilvl w:val="0"/>
                <w:numId w:val="32"/>
              </w:numPr>
              <w:ind w:left="714" w:hanging="357"/>
              <w:jc w:val="left"/>
              <w:rPr>
                <w:rFonts w:cs="Arial"/>
              </w:rPr>
            </w:pPr>
            <w:r w:rsidRPr="006B697F">
              <w:rPr>
                <w:rFonts w:cs="Arial"/>
                <w:color w:val="000000"/>
              </w:rPr>
              <w:t>Immediately stop work if this involves unplanned close working and consult management</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6742C9BF"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084280ED"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7A58C415"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3A675E7A"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2AA04A1C"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6247DB34"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701F25F4" w14:textId="7D635863" w:rsidR="001D3EF8" w:rsidRPr="006B697F" w:rsidRDefault="001D3EF8" w:rsidP="001D3EF8">
            <w:pPr>
              <w:keepLines/>
              <w:tabs>
                <w:tab w:val="left" w:pos="459"/>
              </w:tabs>
              <w:spacing w:before="40"/>
              <w:jc w:val="center"/>
              <w:rPr>
                <w:rFonts w:ascii="Arial" w:hAnsi="Arial" w:cs="Arial"/>
                <w:color w:val="000000" w:themeColor="text1"/>
                <w:sz w:val="20"/>
              </w:rPr>
            </w:pPr>
          </w:p>
        </w:tc>
        <w:tc>
          <w:tcPr>
            <w:tcW w:w="1320" w:type="pct"/>
            <w:tcBorders>
              <w:top w:val="single" w:sz="6" w:space="0" w:color="auto"/>
              <w:left w:val="single" w:sz="6" w:space="0" w:color="auto"/>
              <w:bottom w:val="single" w:sz="6" w:space="0" w:color="auto"/>
              <w:right w:val="single" w:sz="6" w:space="0" w:color="auto"/>
            </w:tcBorders>
          </w:tcPr>
          <w:p w14:paraId="61742FC1" w14:textId="79B13B38"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1F39D1AD"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082D96EB"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58036A45"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1610BC0D"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1B0AF02E"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7A7E8205"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2A61E49B" w14:textId="7D99C680" w:rsidTr="00996815">
        <w:tc>
          <w:tcPr>
            <w:tcW w:w="685" w:type="pct"/>
            <w:tcBorders>
              <w:top w:val="single" w:sz="6" w:space="0" w:color="auto"/>
              <w:left w:val="single" w:sz="6" w:space="0" w:color="auto"/>
              <w:bottom w:val="single" w:sz="6" w:space="0" w:color="auto"/>
              <w:right w:val="single" w:sz="6" w:space="0" w:color="auto"/>
            </w:tcBorders>
            <w:tcMar>
              <w:top w:w="57" w:type="dxa"/>
            </w:tcMar>
          </w:tcPr>
          <w:p w14:paraId="485B8ADA" w14:textId="77777777" w:rsidR="001D3EF8" w:rsidRPr="006B697F" w:rsidRDefault="001D3EF8" w:rsidP="001D3EF8">
            <w:pPr>
              <w:pStyle w:val="SSGBodyText"/>
              <w:jc w:val="left"/>
              <w:rPr>
                <w:rFonts w:cs="Arial"/>
                <w:b/>
                <w:bCs/>
                <w:color w:val="000000" w:themeColor="text1"/>
              </w:rPr>
            </w:pPr>
            <w:r w:rsidRPr="006B697F">
              <w:rPr>
                <w:rFonts w:cs="Arial"/>
                <w:b/>
                <w:bCs/>
                <w:color w:val="000000" w:themeColor="text1"/>
              </w:rPr>
              <w:t>PPE / RPE</w:t>
            </w:r>
          </w:p>
          <w:p w14:paraId="7AEAAB27" w14:textId="77777777" w:rsidR="001D3EF8" w:rsidRPr="006B697F" w:rsidRDefault="001D3EF8" w:rsidP="001D3EF8">
            <w:pPr>
              <w:pStyle w:val="SSGBodyText"/>
              <w:jc w:val="left"/>
              <w:rPr>
                <w:rFonts w:cs="Arial"/>
              </w:rPr>
            </w:pPr>
          </w:p>
          <w:p w14:paraId="17B4EED5" w14:textId="77777777" w:rsidR="001D3EF8" w:rsidRPr="006B697F" w:rsidRDefault="001D3EF8" w:rsidP="001D3EF8">
            <w:pPr>
              <w:pStyle w:val="SSGBodyText"/>
              <w:jc w:val="left"/>
              <w:rPr>
                <w:rFonts w:cs="Arial"/>
              </w:rPr>
            </w:pPr>
            <w:r w:rsidRPr="006B697F">
              <w:rPr>
                <w:rFonts w:cs="Arial"/>
              </w:rPr>
              <w:t xml:space="preserve">Risk of contracting Covid-19 from close contact with others / touching contaminated surfaces </w:t>
            </w:r>
          </w:p>
          <w:p w14:paraId="133B1801" w14:textId="77777777" w:rsidR="001D3EF8" w:rsidRPr="006B697F" w:rsidRDefault="001D3EF8" w:rsidP="001D3EF8">
            <w:pPr>
              <w:pStyle w:val="Heading4"/>
              <w:keepNext w:val="0"/>
              <w:tabs>
                <w:tab w:val="left" w:pos="-720"/>
              </w:tabs>
              <w:suppressAutoHyphens/>
              <w:rPr>
                <w:bCs/>
                <w:spacing w:val="-2"/>
              </w:rPr>
            </w:pPr>
          </w:p>
        </w:tc>
        <w:tc>
          <w:tcPr>
            <w:tcW w:w="398" w:type="pct"/>
            <w:tcBorders>
              <w:top w:val="single" w:sz="6" w:space="0" w:color="auto"/>
              <w:left w:val="single" w:sz="6" w:space="0" w:color="auto"/>
              <w:bottom w:val="single" w:sz="6" w:space="0" w:color="auto"/>
              <w:right w:val="single" w:sz="6" w:space="0" w:color="auto"/>
            </w:tcBorders>
            <w:tcMar>
              <w:top w:w="57" w:type="dxa"/>
            </w:tcMar>
          </w:tcPr>
          <w:p w14:paraId="5D14A1CC"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7B8FFB3A"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5DA5E464"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4037C824"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3705D190"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75455BE6"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00E3778D" w14:textId="77777777" w:rsidR="001D3EF8" w:rsidRPr="006B697F" w:rsidRDefault="001D3EF8" w:rsidP="001D3EF8">
            <w:pPr>
              <w:pStyle w:val="SSGBodyText"/>
              <w:jc w:val="center"/>
              <w:rPr>
                <w:rFonts w:cs="Arial"/>
                <w:sz w:val="18"/>
                <w:szCs w:val="18"/>
              </w:rPr>
            </w:pPr>
            <w:r w:rsidRPr="006B697F">
              <w:rPr>
                <w:rFonts w:cs="Arial"/>
                <w:sz w:val="18"/>
                <w:szCs w:val="18"/>
              </w:rPr>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316E0C67" w14:textId="77777777" w:rsidR="001D3EF8" w:rsidRPr="006B697F" w:rsidRDefault="001D3EF8" w:rsidP="001D3EF8">
            <w:pPr>
              <w:pStyle w:val="SSGIndentBlackBullet"/>
              <w:jc w:val="left"/>
              <w:rPr>
                <w:rFonts w:cs="Arial"/>
              </w:rPr>
            </w:pPr>
            <w:r w:rsidRPr="006B697F">
              <w:rPr>
                <w:rFonts w:cs="Arial"/>
                <w:b/>
              </w:rPr>
              <w:t>Management controls</w:t>
            </w:r>
          </w:p>
          <w:p w14:paraId="65DE9D64" w14:textId="77777777" w:rsidR="001D3EF8" w:rsidRPr="006B697F" w:rsidRDefault="001D3EF8" w:rsidP="001D3EF8">
            <w:pPr>
              <w:pStyle w:val="Default"/>
              <w:numPr>
                <w:ilvl w:val="0"/>
                <w:numId w:val="27"/>
              </w:numPr>
              <w:rPr>
                <w:sz w:val="20"/>
                <w:szCs w:val="20"/>
              </w:rPr>
            </w:pPr>
            <w:r w:rsidRPr="006B697F">
              <w:rPr>
                <w:sz w:val="20"/>
                <w:szCs w:val="20"/>
              </w:rPr>
              <w:t>PPE / RPE cleaning station(s) established</w:t>
            </w:r>
          </w:p>
          <w:p w14:paraId="2848DFBB" w14:textId="77777777" w:rsidR="001D3EF8" w:rsidRPr="006B697F" w:rsidRDefault="001D3EF8" w:rsidP="001D3EF8">
            <w:pPr>
              <w:pStyle w:val="SSGIndentBlackBullet"/>
              <w:numPr>
                <w:ilvl w:val="0"/>
                <w:numId w:val="27"/>
              </w:numPr>
              <w:jc w:val="left"/>
              <w:rPr>
                <w:rFonts w:cs="Arial"/>
              </w:rPr>
            </w:pPr>
            <w:r w:rsidRPr="006B697F">
              <w:rPr>
                <w:rFonts w:cs="Arial"/>
              </w:rPr>
              <w:t>Appropriate and compatible PPE / RPE provided for use - additional PPE / RPE does not compromise ability to work safely</w:t>
            </w:r>
          </w:p>
          <w:p w14:paraId="0EBBD55D" w14:textId="77777777" w:rsidR="001D3EF8" w:rsidRPr="006B697F" w:rsidRDefault="001D3EF8" w:rsidP="001D3EF8">
            <w:pPr>
              <w:pStyle w:val="SSGIndentBlackBullet"/>
              <w:numPr>
                <w:ilvl w:val="0"/>
                <w:numId w:val="27"/>
              </w:numPr>
              <w:jc w:val="left"/>
              <w:rPr>
                <w:rFonts w:cs="Arial"/>
              </w:rPr>
            </w:pPr>
            <w:r w:rsidRPr="006B697F">
              <w:rPr>
                <w:rFonts w:cs="Arial"/>
              </w:rPr>
              <w:t>All those wearing RPE are face fit tested</w:t>
            </w:r>
          </w:p>
          <w:p w14:paraId="56F50EC0" w14:textId="77777777" w:rsidR="001D3EF8" w:rsidRPr="006B697F" w:rsidRDefault="001D3EF8" w:rsidP="001D3EF8">
            <w:pPr>
              <w:pStyle w:val="SSGIndentBlackBullet"/>
              <w:numPr>
                <w:ilvl w:val="0"/>
                <w:numId w:val="27"/>
              </w:numPr>
              <w:jc w:val="left"/>
              <w:rPr>
                <w:rFonts w:cs="Arial"/>
              </w:rPr>
            </w:pPr>
            <w:r w:rsidRPr="006B697F">
              <w:rPr>
                <w:rFonts w:cs="Arial"/>
              </w:rPr>
              <w:t>Training given in the use and maintenance of PPE / RPE</w:t>
            </w:r>
          </w:p>
          <w:p w14:paraId="1243BDE9" w14:textId="77777777" w:rsidR="001D3EF8" w:rsidRPr="006B697F" w:rsidRDefault="001D3EF8" w:rsidP="001D3EF8">
            <w:pPr>
              <w:pStyle w:val="SSGIndentBlackBullet"/>
              <w:spacing w:before="120"/>
              <w:jc w:val="left"/>
              <w:rPr>
                <w:rFonts w:cs="Arial"/>
              </w:rPr>
            </w:pPr>
            <w:r w:rsidRPr="006B697F">
              <w:rPr>
                <w:rFonts w:cs="Arial"/>
                <w:b/>
              </w:rPr>
              <w:t>Operational controls</w:t>
            </w:r>
            <w:r w:rsidRPr="006B697F">
              <w:rPr>
                <w:rFonts w:cs="Arial"/>
              </w:rPr>
              <w:t xml:space="preserve"> </w:t>
            </w:r>
          </w:p>
          <w:p w14:paraId="4BD9452C" w14:textId="77777777" w:rsidR="001D3EF8" w:rsidRPr="006B697F" w:rsidRDefault="001D3EF8" w:rsidP="001D3EF8">
            <w:pPr>
              <w:pStyle w:val="SSGIndentBlackBullet"/>
              <w:numPr>
                <w:ilvl w:val="0"/>
                <w:numId w:val="27"/>
              </w:numPr>
              <w:jc w:val="left"/>
              <w:rPr>
                <w:rFonts w:cs="Arial"/>
              </w:rPr>
            </w:pPr>
            <w:r w:rsidRPr="006B697F">
              <w:rPr>
                <w:rFonts w:cs="Arial"/>
              </w:rPr>
              <w:t>Wear additional PPE / RPE provided (as identified from task specific risk assessment and CoSHH assessment).</w:t>
            </w:r>
          </w:p>
          <w:p w14:paraId="693F854B" w14:textId="77777777" w:rsidR="001D3EF8" w:rsidRPr="006B697F" w:rsidRDefault="001D3EF8" w:rsidP="001D3EF8">
            <w:pPr>
              <w:pStyle w:val="SSGIndentBlackBullet"/>
              <w:numPr>
                <w:ilvl w:val="0"/>
                <w:numId w:val="27"/>
              </w:numPr>
              <w:jc w:val="left"/>
              <w:rPr>
                <w:rFonts w:cs="Arial"/>
              </w:rPr>
            </w:pPr>
            <w:r w:rsidRPr="006B697F">
              <w:rPr>
                <w:rFonts w:cs="Arial"/>
              </w:rPr>
              <w:t>Practice good glove hygiene / discipline</w:t>
            </w:r>
          </w:p>
          <w:p w14:paraId="44E9860E" w14:textId="77777777" w:rsidR="001D3EF8" w:rsidRPr="006B697F" w:rsidRDefault="001D3EF8" w:rsidP="001D3EF8">
            <w:pPr>
              <w:pStyle w:val="SSGIndentBlackBullet"/>
              <w:numPr>
                <w:ilvl w:val="0"/>
                <w:numId w:val="27"/>
              </w:numPr>
              <w:jc w:val="left"/>
              <w:rPr>
                <w:rFonts w:cs="Arial"/>
              </w:rPr>
            </w:pPr>
            <w:r w:rsidRPr="006B697F">
              <w:rPr>
                <w:rFonts w:cs="Arial"/>
              </w:rPr>
              <w:t>Re-usable PPE / RPE thoroughly cleaned after use and not shared between workers.</w:t>
            </w:r>
          </w:p>
          <w:p w14:paraId="4DC8B1EF" w14:textId="77777777" w:rsidR="001D3EF8" w:rsidRPr="006B697F" w:rsidRDefault="001D3EF8" w:rsidP="001D3EF8">
            <w:pPr>
              <w:pStyle w:val="SSGIndentBlackBullet"/>
              <w:numPr>
                <w:ilvl w:val="0"/>
                <w:numId w:val="27"/>
              </w:numPr>
              <w:jc w:val="left"/>
              <w:rPr>
                <w:rFonts w:cs="Arial"/>
              </w:rPr>
            </w:pPr>
            <w:r w:rsidRPr="006B697F">
              <w:rPr>
                <w:rFonts w:cs="Arial"/>
              </w:rPr>
              <w:t>Single use PPE / RPE disposed of so that it cannot be reused.</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42EDC21E"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363CC22E"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53F22AEA"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0C65226F"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1EE6C47C"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160C7974"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1EBBEC38" w14:textId="1BD12E66" w:rsidR="001D3EF8" w:rsidRPr="006B697F" w:rsidRDefault="001D3EF8" w:rsidP="001D3EF8">
            <w:pPr>
              <w:keepLines/>
              <w:tabs>
                <w:tab w:val="left" w:pos="459"/>
              </w:tabs>
              <w:jc w:val="center"/>
              <w:rPr>
                <w:rFonts w:ascii="Arial" w:hAnsi="Arial" w:cs="Arial"/>
                <w:sz w:val="20"/>
              </w:rPr>
            </w:pPr>
          </w:p>
        </w:tc>
        <w:tc>
          <w:tcPr>
            <w:tcW w:w="1320" w:type="pct"/>
            <w:tcBorders>
              <w:top w:val="single" w:sz="6" w:space="0" w:color="auto"/>
              <w:left w:val="single" w:sz="6" w:space="0" w:color="auto"/>
              <w:bottom w:val="single" w:sz="6" w:space="0" w:color="auto"/>
              <w:right w:val="single" w:sz="6" w:space="0" w:color="auto"/>
            </w:tcBorders>
          </w:tcPr>
          <w:p w14:paraId="6E77A2E3" w14:textId="779C17A7" w:rsidR="001D3EF8" w:rsidRPr="006B697F" w:rsidRDefault="001D3EF8" w:rsidP="001D3EF8">
            <w:pPr>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3A444A91"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68ED81E7"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7A9D63F7"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0310EDE6"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3B834B13"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0F611669" w14:textId="77777777" w:rsidR="001D3EF8" w:rsidRPr="006B697F" w:rsidRDefault="001D3EF8" w:rsidP="001D3EF8">
            <w:pPr>
              <w:tabs>
                <w:tab w:val="left" w:pos="459"/>
              </w:tabs>
              <w:spacing w:before="40"/>
              <w:jc w:val="center"/>
              <w:rPr>
                <w:rFonts w:ascii="Arial" w:hAnsi="Arial" w:cs="Arial"/>
                <w:color w:val="000000" w:themeColor="text1"/>
                <w:sz w:val="20"/>
              </w:rPr>
            </w:pPr>
          </w:p>
        </w:tc>
      </w:tr>
      <w:tr w:rsidR="001D3EF8" w:rsidRPr="006B697F" w14:paraId="2688D761" w14:textId="1AA58201" w:rsidTr="00996815">
        <w:tc>
          <w:tcPr>
            <w:tcW w:w="685" w:type="pct"/>
            <w:tcBorders>
              <w:top w:val="single" w:sz="6" w:space="0" w:color="auto"/>
              <w:left w:val="single" w:sz="6" w:space="0" w:color="auto"/>
              <w:bottom w:val="single" w:sz="4" w:space="0" w:color="auto"/>
              <w:right w:val="single" w:sz="6" w:space="0" w:color="auto"/>
            </w:tcBorders>
            <w:tcMar>
              <w:top w:w="57" w:type="dxa"/>
            </w:tcMar>
          </w:tcPr>
          <w:p w14:paraId="3B1B61C3" w14:textId="12805F15" w:rsidR="001D3EF8" w:rsidRPr="006B697F" w:rsidRDefault="001D3EF8" w:rsidP="001D3EF8">
            <w:pPr>
              <w:pStyle w:val="SSGBodyText"/>
              <w:keepLines/>
              <w:jc w:val="left"/>
              <w:rPr>
                <w:rFonts w:cs="Arial"/>
                <w:b/>
                <w:bCs/>
                <w:color w:val="000000" w:themeColor="text1"/>
              </w:rPr>
            </w:pPr>
            <w:r w:rsidRPr="006B697F">
              <w:rPr>
                <w:rFonts w:cs="Arial"/>
                <w:b/>
                <w:bCs/>
                <w:color w:val="000000" w:themeColor="text1"/>
              </w:rPr>
              <w:t>Personal Hygiene</w:t>
            </w:r>
          </w:p>
          <w:p w14:paraId="248242F1" w14:textId="77777777" w:rsidR="001D3EF8" w:rsidRPr="006B697F" w:rsidRDefault="001D3EF8" w:rsidP="001D3EF8">
            <w:pPr>
              <w:pStyle w:val="SSGBodyText"/>
              <w:keepLines/>
              <w:jc w:val="left"/>
              <w:rPr>
                <w:rFonts w:cs="Arial"/>
                <w:b/>
                <w:bCs/>
              </w:rPr>
            </w:pPr>
          </w:p>
          <w:p w14:paraId="344EEDDF" w14:textId="77777777" w:rsidR="001D3EF8" w:rsidRPr="006B697F" w:rsidRDefault="001D3EF8" w:rsidP="001D3EF8">
            <w:pPr>
              <w:pStyle w:val="SSGBodyText"/>
              <w:keepNext/>
              <w:keepLines/>
              <w:jc w:val="left"/>
              <w:rPr>
                <w:rFonts w:cs="Arial"/>
                <w:b/>
                <w:bCs/>
              </w:rPr>
            </w:pPr>
            <w:r w:rsidRPr="006B697F">
              <w:rPr>
                <w:rFonts w:cs="Arial"/>
              </w:rPr>
              <w:t>Risk of contracting Covid-19 from close contact with others / touching contaminated surfaces</w:t>
            </w:r>
          </w:p>
        </w:tc>
        <w:tc>
          <w:tcPr>
            <w:tcW w:w="398" w:type="pct"/>
            <w:tcBorders>
              <w:top w:val="single" w:sz="6" w:space="0" w:color="auto"/>
              <w:left w:val="single" w:sz="6" w:space="0" w:color="auto"/>
              <w:bottom w:val="single" w:sz="4" w:space="0" w:color="auto"/>
              <w:right w:val="single" w:sz="6" w:space="0" w:color="auto"/>
            </w:tcBorders>
            <w:tcMar>
              <w:top w:w="57" w:type="dxa"/>
            </w:tcMar>
          </w:tcPr>
          <w:p w14:paraId="6F8CC4CC" w14:textId="5E6B29A0"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0666C4AB"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2F937FA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489517F6"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1AC5209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17803419"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lastRenderedPageBreak/>
              <w:t>Vulnerable Persons</w:t>
            </w:r>
          </w:p>
          <w:p w14:paraId="6EEB75D9" w14:textId="2C5B647F" w:rsidR="001D3EF8" w:rsidRPr="006B697F" w:rsidRDefault="001D3EF8" w:rsidP="001D3EF8">
            <w:pPr>
              <w:keepLines/>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left w:val="single" w:sz="6" w:space="0" w:color="auto"/>
              <w:bottom w:val="single" w:sz="4" w:space="0" w:color="auto"/>
              <w:right w:val="single" w:sz="6" w:space="0" w:color="auto"/>
            </w:tcBorders>
            <w:tcMar>
              <w:top w:w="57" w:type="dxa"/>
              <w:bottom w:w="28" w:type="dxa"/>
            </w:tcMar>
          </w:tcPr>
          <w:p w14:paraId="5A14FDA4" w14:textId="4E86A97B" w:rsidR="001D3EF8" w:rsidRPr="006B697F" w:rsidRDefault="001D3EF8" w:rsidP="001D3EF8">
            <w:pPr>
              <w:pStyle w:val="SSGIndentBlackBullet"/>
              <w:jc w:val="left"/>
              <w:rPr>
                <w:rFonts w:cs="Arial"/>
              </w:rPr>
            </w:pPr>
            <w:r w:rsidRPr="006B697F">
              <w:rPr>
                <w:rFonts w:cs="Arial"/>
                <w:b/>
              </w:rPr>
              <w:lastRenderedPageBreak/>
              <w:t>Management controls</w:t>
            </w:r>
            <w:r w:rsidRPr="006B697F">
              <w:rPr>
                <w:rFonts w:cs="Arial"/>
              </w:rPr>
              <w:t xml:space="preserve"> </w:t>
            </w:r>
          </w:p>
          <w:p w14:paraId="61813AA6" w14:textId="54CE942E" w:rsidR="001D3EF8" w:rsidRPr="006B697F" w:rsidRDefault="001D3EF8" w:rsidP="001D3EF8">
            <w:pPr>
              <w:pStyle w:val="SSGIndentBlackBullet"/>
              <w:numPr>
                <w:ilvl w:val="0"/>
                <w:numId w:val="10"/>
              </w:numPr>
              <w:rPr>
                <w:rFonts w:cs="Arial"/>
              </w:rPr>
            </w:pPr>
            <w:r w:rsidRPr="006B697F">
              <w:rPr>
                <w:rFonts w:cs="Arial"/>
              </w:rPr>
              <w:t>All staff are advised of the correct hygiene practices to follow via induction or toolbox talk.</w:t>
            </w:r>
          </w:p>
          <w:p w14:paraId="60EEBF80" w14:textId="463E228A" w:rsidR="001D3EF8" w:rsidRPr="006B697F" w:rsidRDefault="001D3EF8" w:rsidP="001D3EF8">
            <w:pPr>
              <w:pStyle w:val="SSGIndentBlackBullet"/>
              <w:numPr>
                <w:ilvl w:val="0"/>
                <w:numId w:val="10"/>
              </w:numPr>
              <w:jc w:val="left"/>
              <w:rPr>
                <w:rFonts w:cs="Arial"/>
                <w:bCs/>
              </w:rPr>
            </w:pPr>
            <w:r w:rsidRPr="006B697F">
              <w:rPr>
                <w:rFonts w:cs="Arial"/>
                <w:bCs/>
              </w:rPr>
              <w:t>Staff are given regular breaks to clean hands</w:t>
            </w:r>
          </w:p>
          <w:p w14:paraId="4F4EB680" w14:textId="4EBCA9A6" w:rsidR="001D3EF8" w:rsidRPr="006B697F" w:rsidRDefault="001D3EF8" w:rsidP="001D3EF8">
            <w:pPr>
              <w:pStyle w:val="SSGIndentBlackBullet"/>
              <w:numPr>
                <w:ilvl w:val="0"/>
                <w:numId w:val="10"/>
              </w:numPr>
              <w:jc w:val="left"/>
              <w:rPr>
                <w:rFonts w:cs="Arial"/>
                <w:b/>
              </w:rPr>
            </w:pPr>
            <w:r w:rsidRPr="006B697F">
              <w:rPr>
                <w:rFonts w:cs="Arial"/>
              </w:rPr>
              <w:t>Ongoing monitoring by management to ensure social distancing and hygiene measures generally adhered to throughout the premises</w:t>
            </w:r>
          </w:p>
          <w:p w14:paraId="35B3D177" w14:textId="77777777" w:rsidR="001D3EF8" w:rsidRPr="006B697F" w:rsidRDefault="001D3EF8" w:rsidP="001D3EF8">
            <w:pPr>
              <w:pStyle w:val="SSGIndentBlackBullet"/>
              <w:jc w:val="left"/>
              <w:rPr>
                <w:rFonts w:cs="Arial"/>
              </w:rPr>
            </w:pPr>
            <w:r w:rsidRPr="006B697F">
              <w:rPr>
                <w:rFonts w:cs="Arial"/>
                <w:b/>
              </w:rPr>
              <w:t>Operational controls</w:t>
            </w:r>
            <w:r w:rsidRPr="006B697F">
              <w:rPr>
                <w:rFonts w:cs="Arial"/>
              </w:rPr>
              <w:t xml:space="preserve"> </w:t>
            </w:r>
          </w:p>
          <w:p w14:paraId="4E778FEE" w14:textId="425D31E9" w:rsidR="001D3EF8" w:rsidRPr="006B697F" w:rsidRDefault="001D3EF8" w:rsidP="001D3EF8">
            <w:pPr>
              <w:pStyle w:val="SSGIndentBlackBullet"/>
              <w:numPr>
                <w:ilvl w:val="0"/>
                <w:numId w:val="10"/>
              </w:numPr>
              <w:rPr>
                <w:rFonts w:cs="Arial"/>
              </w:rPr>
            </w:pPr>
            <w:r w:rsidRPr="006B697F">
              <w:rPr>
                <w:rFonts w:cs="Arial"/>
              </w:rPr>
              <w:lastRenderedPageBreak/>
              <w:t>Use the sanitiser, soap and water provided in various locations around the site.</w:t>
            </w:r>
          </w:p>
          <w:p w14:paraId="6636C358" w14:textId="4EEE5872" w:rsidR="001D3EF8" w:rsidRPr="006B697F" w:rsidRDefault="001D3EF8" w:rsidP="001D3EF8">
            <w:pPr>
              <w:pStyle w:val="SSGIndentBlackBullet"/>
              <w:numPr>
                <w:ilvl w:val="0"/>
                <w:numId w:val="10"/>
              </w:numPr>
              <w:rPr>
                <w:rFonts w:cs="Arial"/>
              </w:rPr>
            </w:pPr>
            <w:r w:rsidRPr="006B697F">
              <w:rPr>
                <w:rFonts w:cs="Arial"/>
              </w:rPr>
              <w:t>Wash hands on entering and leaving communal areas. If hand washing facilities are not available use hand sanitiser especially before eating food.</w:t>
            </w:r>
          </w:p>
          <w:p w14:paraId="5BD98529" w14:textId="77777777" w:rsidR="001D3EF8" w:rsidRPr="006B697F" w:rsidRDefault="001D3EF8" w:rsidP="001D3EF8">
            <w:pPr>
              <w:pStyle w:val="SSGIndentBlackBullet"/>
              <w:numPr>
                <w:ilvl w:val="0"/>
                <w:numId w:val="10"/>
              </w:numPr>
              <w:rPr>
                <w:rFonts w:cs="Arial"/>
              </w:rPr>
            </w:pPr>
            <w:r w:rsidRPr="006B697F">
              <w:rPr>
                <w:rFonts w:cs="Arial"/>
              </w:rPr>
              <w:t>Avoid touching your face, eyes, mouth until hands have been thoroughly washed.</w:t>
            </w:r>
          </w:p>
          <w:p w14:paraId="42D65EB8" w14:textId="77777777" w:rsidR="001D3EF8" w:rsidRPr="006B697F" w:rsidRDefault="001D3EF8" w:rsidP="001D3EF8">
            <w:pPr>
              <w:pStyle w:val="SSGIndentBlackBullet"/>
              <w:numPr>
                <w:ilvl w:val="0"/>
                <w:numId w:val="10"/>
              </w:numPr>
              <w:rPr>
                <w:rFonts w:cs="Arial"/>
              </w:rPr>
            </w:pPr>
            <w:r w:rsidRPr="006B697F">
              <w:rPr>
                <w:rFonts w:cs="Arial"/>
              </w:rPr>
              <w:t xml:space="preserve">Do not cough or sneeze into your hands or the atmosphere. Use a tissue or your elbow. Tissues must be disposed of immediately and hands washed thoroughly. </w:t>
            </w:r>
          </w:p>
          <w:p w14:paraId="442524F5" w14:textId="77777777" w:rsidR="001D3EF8" w:rsidRPr="006B697F" w:rsidRDefault="001D3EF8" w:rsidP="001D3EF8">
            <w:pPr>
              <w:pStyle w:val="SSGIndentBlackBullet"/>
              <w:numPr>
                <w:ilvl w:val="0"/>
                <w:numId w:val="10"/>
              </w:numPr>
              <w:jc w:val="left"/>
              <w:rPr>
                <w:rFonts w:cs="Arial"/>
                <w:b/>
              </w:rPr>
            </w:pPr>
            <w:r w:rsidRPr="006B697F">
              <w:rPr>
                <w:rFonts w:cs="Arial"/>
              </w:rPr>
              <w:t>All unnecessary contact is minimised e.g. shaking hands, hugging, group meetings.</w:t>
            </w:r>
          </w:p>
          <w:p w14:paraId="6D7E60C1" w14:textId="1CD76403" w:rsidR="001D3EF8" w:rsidRPr="006B697F" w:rsidRDefault="001D3EF8" w:rsidP="001D3EF8">
            <w:pPr>
              <w:pStyle w:val="ListParagraph"/>
              <w:numPr>
                <w:ilvl w:val="0"/>
                <w:numId w:val="10"/>
              </w:numPr>
              <w:spacing w:after="0"/>
              <w:contextualSpacing w:val="0"/>
              <w:rPr>
                <w:rFonts w:cs="Arial"/>
                <w:sz w:val="20"/>
                <w:szCs w:val="20"/>
              </w:rPr>
            </w:pPr>
            <w:r w:rsidRPr="006B697F">
              <w:rPr>
                <w:rFonts w:cs="Arial"/>
                <w:sz w:val="20"/>
              </w:rPr>
              <w:t xml:space="preserve">RPE </w:t>
            </w:r>
            <w:r w:rsidRPr="006B697F">
              <w:rPr>
                <w:rFonts w:cs="Arial"/>
                <w:sz w:val="20"/>
                <w:szCs w:val="20"/>
              </w:rPr>
              <w:t xml:space="preserve">should meet a minimum standard - FFP2 rated respirator mask to EN149:2001 (N95) </w:t>
            </w:r>
          </w:p>
          <w:p w14:paraId="34FC971B" w14:textId="55413745" w:rsidR="001D3EF8" w:rsidRPr="006B697F" w:rsidRDefault="001D3EF8" w:rsidP="001D3EF8">
            <w:pPr>
              <w:pStyle w:val="ListParagraph"/>
              <w:numPr>
                <w:ilvl w:val="0"/>
                <w:numId w:val="10"/>
              </w:numPr>
              <w:spacing w:after="0"/>
              <w:contextualSpacing w:val="0"/>
              <w:rPr>
                <w:rFonts w:cs="Arial"/>
                <w:sz w:val="20"/>
              </w:rPr>
            </w:pPr>
            <w:r w:rsidRPr="006B697F">
              <w:rPr>
                <w:rFonts w:cs="Arial"/>
                <w:sz w:val="20"/>
              </w:rPr>
              <w:t>Any PPE / RPE provided should be worn as stated within the procedure and disposed of or washed correctly</w:t>
            </w:r>
          </w:p>
        </w:tc>
        <w:tc>
          <w:tcPr>
            <w:tcW w:w="451" w:type="pct"/>
            <w:tcBorders>
              <w:top w:val="single" w:sz="6" w:space="0" w:color="auto"/>
              <w:left w:val="single" w:sz="6" w:space="0" w:color="auto"/>
              <w:bottom w:val="single" w:sz="4" w:space="0" w:color="auto"/>
              <w:right w:val="single" w:sz="6" w:space="0" w:color="auto"/>
            </w:tcBorders>
            <w:tcMar>
              <w:left w:w="28" w:type="dxa"/>
              <w:right w:w="28" w:type="dxa"/>
            </w:tcMar>
          </w:tcPr>
          <w:p w14:paraId="7F9401E6"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6C19D4FB"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360C87E9"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19C6D0AF"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7B4097A5"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78069F7B"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123F6EC3" w14:textId="2B588FDE" w:rsidR="001D3EF8" w:rsidRPr="006B697F" w:rsidRDefault="001D3EF8" w:rsidP="001D3EF8">
            <w:pPr>
              <w:keepLines/>
              <w:tabs>
                <w:tab w:val="left" w:pos="459"/>
              </w:tabs>
              <w:jc w:val="center"/>
              <w:rPr>
                <w:rFonts w:ascii="Arial" w:hAnsi="Arial" w:cs="Arial"/>
                <w:color w:val="000000" w:themeColor="text1"/>
                <w:sz w:val="20"/>
              </w:rPr>
            </w:pPr>
          </w:p>
        </w:tc>
        <w:tc>
          <w:tcPr>
            <w:tcW w:w="1320" w:type="pct"/>
            <w:tcBorders>
              <w:top w:val="single" w:sz="6" w:space="0" w:color="auto"/>
              <w:left w:val="single" w:sz="6" w:space="0" w:color="auto"/>
              <w:bottom w:val="single" w:sz="4" w:space="0" w:color="auto"/>
              <w:right w:val="single" w:sz="6" w:space="0" w:color="auto"/>
            </w:tcBorders>
          </w:tcPr>
          <w:p w14:paraId="62FEF06B" w14:textId="31212C58" w:rsidR="001D3EF8" w:rsidRPr="006B697F" w:rsidRDefault="001D3EF8" w:rsidP="001D3EF8">
            <w:pPr>
              <w:keepLines/>
              <w:tabs>
                <w:tab w:val="left" w:pos="459"/>
              </w:tabs>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4" w:space="0" w:color="auto"/>
              <w:right w:val="single" w:sz="6" w:space="0" w:color="auto"/>
            </w:tcBorders>
          </w:tcPr>
          <w:p w14:paraId="60AEECC8"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31BE9311"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771CC7EB"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262E6CEC"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5E155899"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A791B41" w14:textId="77777777" w:rsidR="001D3EF8" w:rsidRPr="006B697F" w:rsidRDefault="001D3EF8" w:rsidP="001D3EF8">
            <w:pPr>
              <w:keepLines/>
              <w:tabs>
                <w:tab w:val="left" w:pos="459"/>
              </w:tabs>
              <w:jc w:val="center"/>
              <w:rPr>
                <w:rFonts w:ascii="Arial" w:hAnsi="Arial" w:cs="Arial"/>
                <w:color w:val="000000" w:themeColor="text1"/>
                <w:sz w:val="20"/>
              </w:rPr>
            </w:pPr>
          </w:p>
        </w:tc>
      </w:tr>
      <w:tr w:rsidR="001D3EF8" w:rsidRPr="006B697F" w14:paraId="517C53F6" w14:textId="731783F9" w:rsidTr="00996815">
        <w:trPr>
          <w:trHeight w:val="567"/>
        </w:trPr>
        <w:tc>
          <w:tcPr>
            <w:tcW w:w="685" w:type="pct"/>
            <w:tcBorders>
              <w:top w:val="single" w:sz="6" w:space="0" w:color="auto"/>
              <w:left w:val="single" w:sz="6" w:space="0" w:color="auto"/>
              <w:bottom w:val="single" w:sz="6" w:space="0" w:color="auto"/>
              <w:right w:val="single" w:sz="6" w:space="0" w:color="auto"/>
            </w:tcBorders>
            <w:tcMar>
              <w:top w:w="57" w:type="dxa"/>
            </w:tcMar>
          </w:tcPr>
          <w:p w14:paraId="07E30340" w14:textId="6B3DF7F1" w:rsidR="001D3EF8" w:rsidRPr="006B697F" w:rsidRDefault="001D3EF8" w:rsidP="001D3EF8">
            <w:pPr>
              <w:pStyle w:val="SSGBodyText"/>
              <w:jc w:val="left"/>
              <w:rPr>
                <w:rFonts w:cs="Arial"/>
                <w:b/>
                <w:bCs/>
                <w:color w:val="000000" w:themeColor="text1"/>
              </w:rPr>
            </w:pPr>
            <w:r w:rsidRPr="006B697F">
              <w:rPr>
                <w:rFonts w:cs="Arial"/>
                <w:b/>
                <w:bCs/>
                <w:color w:val="000000" w:themeColor="text1"/>
              </w:rPr>
              <w:t>Welfare Facilities</w:t>
            </w:r>
          </w:p>
          <w:p w14:paraId="2B0074D6" w14:textId="77777777" w:rsidR="001D3EF8" w:rsidRPr="006B697F" w:rsidRDefault="001D3EF8" w:rsidP="001D3EF8">
            <w:pPr>
              <w:pStyle w:val="SSGBodyText"/>
              <w:jc w:val="left"/>
              <w:rPr>
                <w:rFonts w:cs="Arial"/>
                <w:b/>
                <w:bCs/>
              </w:rPr>
            </w:pPr>
          </w:p>
          <w:p w14:paraId="45311408" w14:textId="078223E4"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06DA57F1" w14:textId="77777777" w:rsidR="001D3EF8" w:rsidRPr="006B697F" w:rsidRDefault="001D3EF8" w:rsidP="001D3EF8">
            <w:pPr>
              <w:pStyle w:val="SSGBodyText"/>
              <w:jc w:val="left"/>
              <w:rPr>
                <w:rFonts w:cs="Arial"/>
                <w:b/>
                <w:bCs/>
              </w:rPr>
            </w:pPr>
          </w:p>
        </w:tc>
        <w:tc>
          <w:tcPr>
            <w:tcW w:w="398" w:type="pct"/>
            <w:tcBorders>
              <w:top w:val="single" w:sz="6" w:space="0" w:color="auto"/>
              <w:left w:val="single" w:sz="6" w:space="0" w:color="auto"/>
              <w:bottom w:val="single" w:sz="6" w:space="0" w:color="auto"/>
              <w:right w:val="single" w:sz="6" w:space="0" w:color="auto"/>
            </w:tcBorders>
            <w:tcMar>
              <w:top w:w="57" w:type="dxa"/>
            </w:tcMar>
          </w:tcPr>
          <w:p w14:paraId="6B9D2ADB" w14:textId="54192175"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0781F3C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1F7188BC"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619768AA"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08972FD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2B12AB56"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5DC085B7" w14:textId="0643DB7C" w:rsidR="001D3EF8" w:rsidRPr="006B697F" w:rsidRDefault="001D3EF8" w:rsidP="001D3EF8">
            <w:pPr>
              <w:pStyle w:val="SSGBodyText"/>
              <w:jc w:val="center"/>
              <w:rPr>
                <w:rFonts w:cs="Arial"/>
                <w:sz w:val="18"/>
                <w:szCs w:val="18"/>
              </w:rPr>
            </w:pPr>
            <w:r w:rsidRPr="006B697F">
              <w:rPr>
                <w:rFonts w:cs="Arial"/>
                <w:sz w:val="18"/>
                <w:szCs w:val="18"/>
              </w:rPr>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3DD698AB" w14:textId="1DA27077" w:rsidR="001D3EF8" w:rsidRPr="006B697F" w:rsidRDefault="001D3EF8" w:rsidP="001D3EF8">
            <w:pPr>
              <w:pStyle w:val="SSGIndentBlackBullet"/>
              <w:jc w:val="left"/>
              <w:rPr>
                <w:rFonts w:cs="Arial"/>
              </w:rPr>
            </w:pPr>
            <w:r w:rsidRPr="006B697F">
              <w:rPr>
                <w:rFonts w:cs="Arial"/>
                <w:b/>
              </w:rPr>
              <w:t>Management controls</w:t>
            </w:r>
            <w:r w:rsidRPr="006B697F">
              <w:rPr>
                <w:rFonts w:cs="Arial"/>
              </w:rPr>
              <w:t xml:space="preserve"> </w:t>
            </w:r>
          </w:p>
          <w:p w14:paraId="72649810" w14:textId="14CFFD4F" w:rsidR="001D3EF8" w:rsidRPr="006B697F" w:rsidRDefault="001D3EF8" w:rsidP="001D3EF8">
            <w:pPr>
              <w:pStyle w:val="SSGIndentBlackBullet"/>
              <w:numPr>
                <w:ilvl w:val="0"/>
                <w:numId w:val="18"/>
              </w:numPr>
              <w:rPr>
                <w:rFonts w:cs="Arial"/>
              </w:rPr>
            </w:pPr>
            <w:r w:rsidRPr="006B697F">
              <w:rPr>
                <w:rFonts w:cs="Arial"/>
              </w:rPr>
              <w:t>Hand cleaning</w:t>
            </w:r>
          </w:p>
          <w:p w14:paraId="20B39458" w14:textId="77777777" w:rsidR="001D3EF8" w:rsidRPr="006B697F" w:rsidRDefault="001D3EF8" w:rsidP="001D3EF8">
            <w:pPr>
              <w:pStyle w:val="SSGIndentBlackBullet"/>
              <w:numPr>
                <w:ilvl w:val="1"/>
                <w:numId w:val="18"/>
              </w:numPr>
              <w:rPr>
                <w:rFonts w:cs="Arial"/>
              </w:rPr>
            </w:pPr>
            <w:r w:rsidRPr="006B697F">
              <w:rPr>
                <w:rFonts w:cs="Arial"/>
              </w:rPr>
              <w:t>Sufficient hand cleaning stations in place, strategically located, including pop-ups</w:t>
            </w:r>
          </w:p>
          <w:p w14:paraId="2C5433E0" w14:textId="68EC2DAD" w:rsidR="001D3EF8" w:rsidRPr="006B697F" w:rsidRDefault="001D3EF8" w:rsidP="001D3EF8">
            <w:pPr>
              <w:pStyle w:val="SSGIndentBlackBullet"/>
              <w:numPr>
                <w:ilvl w:val="1"/>
                <w:numId w:val="18"/>
              </w:numPr>
              <w:rPr>
                <w:rFonts w:cs="Arial"/>
              </w:rPr>
            </w:pPr>
            <w:r w:rsidRPr="006B697F">
              <w:rPr>
                <w:rFonts w:cs="Arial"/>
              </w:rPr>
              <w:t>Adequate supplies of sanitiser, soap and water are available in various locations around the premises including hygiene stations, welfare facilities, toilets, canteens, changing facilities, entrances / exits, production areas and offices.</w:t>
            </w:r>
          </w:p>
          <w:p w14:paraId="5D649E84" w14:textId="0E2BEB6A" w:rsidR="001D3EF8" w:rsidRPr="006B697F" w:rsidRDefault="001D3EF8" w:rsidP="001D3EF8">
            <w:pPr>
              <w:pStyle w:val="SSGIndentBlackBullet"/>
              <w:numPr>
                <w:ilvl w:val="0"/>
                <w:numId w:val="18"/>
              </w:numPr>
              <w:rPr>
                <w:rFonts w:cs="Arial"/>
              </w:rPr>
            </w:pPr>
            <w:r w:rsidRPr="006B697F">
              <w:rPr>
                <w:rFonts w:cs="Arial"/>
              </w:rPr>
              <w:t xml:space="preserve">Toilets </w:t>
            </w:r>
          </w:p>
          <w:p w14:paraId="45F2EE64" w14:textId="24B96C9A" w:rsidR="001D3EF8" w:rsidRPr="006B697F" w:rsidRDefault="001D3EF8" w:rsidP="001D3EF8">
            <w:pPr>
              <w:pStyle w:val="SSGIndentBlackBullet"/>
              <w:numPr>
                <w:ilvl w:val="1"/>
                <w:numId w:val="18"/>
              </w:numPr>
              <w:rPr>
                <w:rFonts w:cs="Arial"/>
              </w:rPr>
            </w:pPr>
            <w:r w:rsidRPr="006B697F">
              <w:rPr>
                <w:rFonts w:cs="Arial"/>
              </w:rPr>
              <w:t>Attendant provided to control access</w:t>
            </w:r>
          </w:p>
          <w:p w14:paraId="7051DF27" w14:textId="7D71F4FF" w:rsidR="001D3EF8" w:rsidRPr="006B697F" w:rsidRDefault="001D3EF8" w:rsidP="001D3EF8">
            <w:pPr>
              <w:pStyle w:val="SSGIndentBlackBullet"/>
              <w:numPr>
                <w:ilvl w:val="1"/>
                <w:numId w:val="18"/>
              </w:numPr>
              <w:rPr>
                <w:rFonts w:cs="Arial"/>
              </w:rPr>
            </w:pPr>
            <w:r w:rsidRPr="006B697F">
              <w:rPr>
                <w:rFonts w:cs="Arial"/>
              </w:rPr>
              <w:t>Numbers using toilets restricted so 2m distancing can be maintained</w:t>
            </w:r>
          </w:p>
          <w:p w14:paraId="04418497" w14:textId="5413D3C4" w:rsidR="001D3EF8" w:rsidRPr="006B697F" w:rsidRDefault="001D3EF8" w:rsidP="001D3EF8">
            <w:pPr>
              <w:pStyle w:val="SSGIndentBlackBullet"/>
              <w:numPr>
                <w:ilvl w:val="1"/>
                <w:numId w:val="18"/>
              </w:numPr>
              <w:rPr>
                <w:rFonts w:cs="Arial"/>
                <w:color w:val="000000" w:themeColor="text1"/>
              </w:rPr>
            </w:pPr>
            <w:r w:rsidRPr="006B697F">
              <w:rPr>
                <w:rFonts w:cs="Arial"/>
                <w:color w:val="000000" w:themeColor="text1"/>
              </w:rPr>
              <w:t xml:space="preserve">Hand washing / sanitising stations provided to allow hand cleaning before and after use of facilities </w:t>
            </w:r>
          </w:p>
          <w:p w14:paraId="707CAF8A" w14:textId="1C7CADAB" w:rsidR="001D3EF8" w:rsidRPr="006B697F" w:rsidRDefault="001D3EF8" w:rsidP="001D3EF8">
            <w:pPr>
              <w:pStyle w:val="SSGIndentBlackBullet"/>
              <w:numPr>
                <w:ilvl w:val="0"/>
                <w:numId w:val="18"/>
              </w:numPr>
              <w:rPr>
                <w:rFonts w:cs="Arial"/>
              </w:rPr>
            </w:pPr>
            <w:r w:rsidRPr="006B697F">
              <w:rPr>
                <w:rFonts w:cs="Arial"/>
              </w:rPr>
              <w:t>Food and drink</w:t>
            </w:r>
          </w:p>
          <w:p w14:paraId="3F7CE366" w14:textId="34725F53" w:rsidR="001D3EF8" w:rsidRPr="006B697F" w:rsidRDefault="001D3EF8" w:rsidP="001D3EF8">
            <w:pPr>
              <w:pStyle w:val="SSGIndentBlackBullet"/>
              <w:numPr>
                <w:ilvl w:val="1"/>
                <w:numId w:val="18"/>
              </w:numPr>
              <w:rPr>
                <w:rFonts w:cs="Arial"/>
              </w:rPr>
            </w:pPr>
            <w:r w:rsidRPr="006B697F">
              <w:rPr>
                <w:rFonts w:cs="Arial"/>
              </w:rPr>
              <w:t>Staff advised to bring in a flask and pre-prepared cold meals</w:t>
            </w:r>
          </w:p>
          <w:p w14:paraId="1004FB23" w14:textId="77777777" w:rsidR="001D3EF8" w:rsidRPr="006B697F" w:rsidRDefault="001D3EF8" w:rsidP="001D3EF8">
            <w:pPr>
              <w:pStyle w:val="SSGIndentBlackBullet"/>
              <w:numPr>
                <w:ilvl w:val="1"/>
                <w:numId w:val="18"/>
              </w:numPr>
              <w:rPr>
                <w:rFonts w:cs="Arial"/>
              </w:rPr>
            </w:pPr>
            <w:r w:rsidRPr="006B697F">
              <w:rPr>
                <w:rFonts w:cs="Arial"/>
              </w:rPr>
              <w:lastRenderedPageBreak/>
              <w:t>Adequate facilities provided to store food and drink</w:t>
            </w:r>
          </w:p>
          <w:p w14:paraId="00F591A7" w14:textId="0F1CC9E0" w:rsidR="001D3EF8" w:rsidRPr="006B697F" w:rsidRDefault="001D3EF8" w:rsidP="001D3EF8">
            <w:pPr>
              <w:pStyle w:val="SSGIndentBlackBullet"/>
              <w:numPr>
                <w:ilvl w:val="1"/>
                <w:numId w:val="18"/>
              </w:numPr>
              <w:rPr>
                <w:rFonts w:cs="Arial"/>
              </w:rPr>
            </w:pPr>
            <w:r w:rsidRPr="006B697F">
              <w:rPr>
                <w:rFonts w:cs="Arial"/>
              </w:rPr>
              <w:t>Drinking water stations available throughout the workplace - cleaned regularly, enhanced cleaning of tap mechanisms / touch points</w:t>
            </w:r>
          </w:p>
          <w:p w14:paraId="3BCBFB1D" w14:textId="7771E9F6" w:rsidR="001D3EF8" w:rsidRPr="006B697F" w:rsidRDefault="001D3EF8" w:rsidP="001D3EF8">
            <w:pPr>
              <w:pStyle w:val="SSGIndentBlackBullet"/>
              <w:numPr>
                <w:ilvl w:val="0"/>
                <w:numId w:val="18"/>
              </w:numPr>
              <w:rPr>
                <w:rFonts w:cs="Arial"/>
              </w:rPr>
            </w:pPr>
            <w:r w:rsidRPr="006B697F">
              <w:rPr>
                <w:rFonts w:cs="Arial"/>
              </w:rPr>
              <w:t>Sufficient welfare facilities, including pop-ups, provided for number of persons on the premises</w:t>
            </w:r>
          </w:p>
          <w:p w14:paraId="545996BD" w14:textId="4E660B4A" w:rsidR="001D3EF8" w:rsidRPr="006B697F" w:rsidRDefault="001D3EF8" w:rsidP="001D3EF8">
            <w:pPr>
              <w:pStyle w:val="SSGIndentBlackBullet"/>
              <w:numPr>
                <w:ilvl w:val="0"/>
                <w:numId w:val="18"/>
              </w:numPr>
              <w:rPr>
                <w:rFonts w:cs="Arial"/>
              </w:rPr>
            </w:pPr>
            <w:r w:rsidRPr="006B697F">
              <w:rPr>
                <w:rFonts w:cs="Arial"/>
              </w:rPr>
              <w:t>All welfare facilities kept in clean and tidy condition</w:t>
            </w:r>
          </w:p>
          <w:p w14:paraId="524B8AF8" w14:textId="1A357BCA" w:rsidR="001D3EF8" w:rsidRPr="006B697F" w:rsidRDefault="001D3EF8" w:rsidP="001D3EF8">
            <w:pPr>
              <w:pStyle w:val="SSGIndentBlackBullet"/>
              <w:numPr>
                <w:ilvl w:val="0"/>
                <w:numId w:val="18"/>
              </w:numPr>
              <w:rPr>
                <w:rFonts w:cs="Arial"/>
              </w:rPr>
            </w:pPr>
            <w:r w:rsidRPr="006B697F">
              <w:rPr>
                <w:rFonts w:cs="Arial"/>
              </w:rPr>
              <w:t xml:space="preserve">Where permitted, smoking arrangements will be reviewed to ensure social distancing can be maintained. </w:t>
            </w:r>
          </w:p>
          <w:p w14:paraId="6BB62524" w14:textId="5FA7729C" w:rsidR="001D3EF8" w:rsidRPr="006B697F" w:rsidRDefault="001D3EF8" w:rsidP="001D3EF8">
            <w:pPr>
              <w:pStyle w:val="SSGIndentBlackBullet"/>
              <w:numPr>
                <w:ilvl w:val="0"/>
                <w:numId w:val="18"/>
              </w:numPr>
              <w:jc w:val="left"/>
              <w:rPr>
                <w:rFonts w:cs="Arial"/>
                <w:b/>
              </w:rPr>
            </w:pPr>
            <w:r w:rsidRPr="006B697F">
              <w:rPr>
                <w:rFonts w:cs="Arial"/>
              </w:rPr>
              <w:t>Ongoing monitoring by Management to ensure effectiveness of welfare / hygiene arrangements.</w:t>
            </w:r>
          </w:p>
          <w:p w14:paraId="3FA34325" w14:textId="394D2594" w:rsidR="001D3EF8" w:rsidRPr="006B697F" w:rsidRDefault="001D3EF8" w:rsidP="001D3EF8">
            <w:pPr>
              <w:pStyle w:val="SSGIndentBlackBullet"/>
              <w:spacing w:before="120"/>
              <w:jc w:val="left"/>
              <w:rPr>
                <w:rFonts w:cs="Arial"/>
              </w:rPr>
            </w:pPr>
            <w:r w:rsidRPr="006B697F">
              <w:rPr>
                <w:rFonts w:cs="Arial"/>
                <w:b/>
              </w:rPr>
              <w:t>Operational controls</w:t>
            </w:r>
            <w:r w:rsidRPr="006B697F">
              <w:rPr>
                <w:rFonts w:cs="Arial"/>
              </w:rPr>
              <w:t xml:space="preserve"> </w:t>
            </w:r>
          </w:p>
          <w:p w14:paraId="3CE44296" w14:textId="204AB851" w:rsidR="001D3EF8" w:rsidRPr="006B697F" w:rsidRDefault="001D3EF8" w:rsidP="001D3EF8">
            <w:pPr>
              <w:pStyle w:val="SSGIndentBlackBullet"/>
              <w:numPr>
                <w:ilvl w:val="0"/>
                <w:numId w:val="18"/>
              </w:numPr>
              <w:rPr>
                <w:rFonts w:cs="Arial"/>
              </w:rPr>
            </w:pPr>
            <w:r w:rsidRPr="006B697F">
              <w:rPr>
                <w:rFonts w:cs="Arial"/>
              </w:rPr>
              <w:t>Aware of welfare arrangements and additional hygiene requirements.</w:t>
            </w:r>
          </w:p>
          <w:p w14:paraId="71FBF39E" w14:textId="36A708E7" w:rsidR="001D3EF8" w:rsidRPr="006B697F" w:rsidRDefault="001D3EF8" w:rsidP="001D3EF8">
            <w:pPr>
              <w:pStyle w:val="SSGIndentBlackBullet"/>
              <w:numPr>
                <w:ilvl w:val="0"/>
                <w:numId w:val="18"/>
              </w:numPr>
              <w:rPr>
                <w:rFonts w:cs="Arial"/>
              </w:rPr>
            </w:pPr>
            <w:r w:rsidRPr="006B697F">
              <w:rPr>
                <w:rFonts w:cs="Arial"/>
              </w:rPr>
              <w:t>Strict adherence to the scheduled break times and social distancing (i.e. sit 2m apart in the canteen).</w:t>
            </w:r>
          </w:p>
          <w:p w14:paraId="302C1B24" w14:textId="3ADC83DC" w:rsidR="001D3EF8" w:rsidRPr="006B697F" w:rsidRDefault="001D3EF8" w:rsidP="001D3EF8">
            <w:pPr>
              <w:pStyle w:val="ListParagraph"/>
              <w:numPr>
                <w:ilvl w:val="0"/>
                <w:numId w:val="18"/>
              </w:numPr>
              <w:rPr>
                <w:rFonts w:cs="Arial"/>
                <w:sz w:val="20"/>
                <w:szCs w:val="20"/>
              </w:rPr>
            </w:pPr>
            <w:r w:rsidRPr="006B697F">
              <w:rPr>
                <w:rFonts w:cs="Arial"/>
                <w:sz w:val="20"/>
                <w:szCs w:val="20"/>
              </w:rPr>
              <w:t>Bring pre-prepared food and a refillable flask / drinking bottle to work if possible</w:t>
            </w:r>
          </w:p>
          <w:p w14:paraId="394F34D9" w14:textId="62CE95C5" w:rsidR="001D3EF8" w:rsidRPr="006B697F" w:rsidRDefault="001D3EF8" w:rsidP="001D3EF8">
            <w:pPr>
              <w:pStyle w:val="ListParagraph"/>
              <w:numPr>
                <w:ilvl w:val="0"/>
                <w:numId w:val="18"/>
              </w:numPr>
              <w:spacing w:after="0" w:line="240" w:lineRule="auto"/>
              <w:ind w:left="714" w:hanging="357"/>
              <w:rPr>
                <w:rFonts w:cs="Arial"/>
                <w:sz w:val="20"/>
                <w:szCs w:val="20"/>
              </w:rPr>
            </w:pPr>
            <w:r w:rsidRPr="006B697F">
              <w:rPr>
                <w:rFonts w:cs="Arial"/>
                <w:sz w:val="20"/>
                <w:szCs w:val="20"/>
              </w:rPr>
              <w:t>Bring work clothes to change into on entry to site and to change out of on exit</w:t>
            </w:r>
          </w:p>
          <w:p w14:paraId="4069531F" w14:textId="7C9D8494" w:rsidR="001D3EF8" w:rsidRPr="006B697F" w:rsidRDefault="001D3EF8" w:rsidP="001D3EF8">
            <w:pPr>
              <w:pStyle w:val="ListParagraph"/>
              <w:numPr>
                <w:ilvl w:val="0"/>
                <w:numId w:val="18"/>
              </w:numPr>
              <w:spacing w:after="0" w:line="240" w:lineRule="auto"/>
              <w:ind w:left="714" w:hanging="357"/>
              <w:rPr>
                <w:rFonts w:cs="Arial"/>
                <w:sz w:val="20"/>
                <w:szCs w:val="20"/>
              </w:rPr>
            </w:pPr>
            <w:r w:rsidRPr="006B697F">
              <w:rPr>
                <w:rFonts w:cs="Arial"/>
                <w:sz w:val="20"/>
                <w:szCs w:val="20"/>
              </w:rPr>
              <w:t>Take home and wash work clothing daily</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674FDA32"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7D72B083"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33EA9790"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49C54076"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2F46BDD8"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47EDCC2E"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24D3193F" w14:textId="377A3BAB" w:rsidR="001D3EF8" w:rsidRPr="006B697F" w:rsidRDefault="001D3EF8" w:rsidP="001D3EF8">
            <w:pPr>
              <w:keepLines/>
              <w:tabs>
                <w:tab w:val="left" w:pos="459"/>
              </w:tabs>
              <w:jc w:val="center"/>
              <w:rPr>
                <w:rFonts w:ascii="Arial" w:hAnsi="Arial" w:cs="Arial"/>
                <w:sz w:val="20"/>
              </w:rPr>
            </w:pPr>
          </w:p>
        </w:tc>
        <w:tc>
          <w:tcPr>
            <w:tcW w:w="1320" w:type="pct"/>
            <w:tcBorders>
              <w:top w:val="single" w:sz="6" w:space="0" w:color="auto"/>
              <w:left w:val="single" w:sz="6" w:space="0" w:color="auto"/>
              <w:bottom w:val="single" w:sz="6" w:space="0" w:color="auto"/>
              <w:right w:val="single" w:sz="6" w:space="0" w:color="auto"/>
            </w:tcBorders>
          </w:tcPr>
          <w:p w14:paraId="4488E85E" w14:textId="08BEC9D8"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1A5221BD"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5BE500F6"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7B62CB22"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1817DB87"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664D8D67"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682ECEDB"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3F21CB5A" w14:textId="66C29ADF" w:rsidTr="00996815">
        <w:tc>
          <w:tcPr>
            <w:tcW w:w="685" w:type="pct"/>
            <w:tcBorders>
              <w:top w:val="single" w:sz="6" w:space="0" w:color="auto"/>
              <w:left w:val="single" w:sz="6" w:space="0" w:color="auto"/>
              <w:bottom w:val="single" w:sz="4" w:space="0" w:color="auto"/>
              <w:right w:val="single" w:sz="6" w:space="0" w:color="auto"/>
            </w:tcBorders>
            <w:tcMar>
              <w:top w:w="57" w:type="dxa"/>
            </w:tcMar>
          </w:tcPr>
          <w:p w14:paraId="65ADF1CD" w14:textId="732D88DE" w:rsidR="001D3EF8" w:rsidRPr="006B697F" w:rsidRDefault="001D3EF8" w:rsidP="001D3EF8">
            <w:pPr>
              <w:pStyle w:val="SSGBodyText"/>
              <w:keepLines/>
              <w:jc w:val="left"/>
              <w:rPr>
                <w:rFonts w:cs="Arial"/>
                <w:b/>
                <w:bCs/>
                <w:color w:val="000000" w:themeColor="text1"/>
              </w:rPr>
            </w:pPr>
            <w:r w:rsidRPr="006B697F">
              <w:rPr>
                <w:rFonts w:cs="Arial"/>
                <w:b/>
                <w:bCs/>
                <w:color w:val="000000" w:themeColor="text1"/>
              </w:rPr>
              <w:t>Cleaning, Touch Points</w:t>
            </w:r>
          </w:p>
          <w:p w14:paraId="5D223796" w14:textId="77777777" w:rsidR="001D3EF8" w:rsidRPr="006B697F" w:rsidRDefault="001D3EF8" w:rsidP="001D3EF8">
            <w:pPr>
              <w:pStyle w:val="SSGBodyText"/>
              <w:keepLines/>
              <w:jc w:val="left"/>
              <w:rPr>
                <w:rFonts w:cs="Arial"/>
                <w:b/>
                <w:bCs/>
              </w:rPr>
            </w:pPr>
          </w:p>
          <w:p w14:paraId="04BB67D6" w14:textId="77777777" w:rsidR="001D3EF8" w:rsidRPr="006B697F" w:rsidRDefault="001D3EF8" w:rsidP="001D3EF8">
            <w:pPr>
              <w:pStyle w:val="SSGBodyText"/>
              <w:keepNext/>
              <w:keepLines/>
              <w:jc w:val="left"/>
              <w:rPr>
                <w:rFonts w:cs="Arial"/>
                <w:b/>
                <w:bCs/>
              </w:rPr>
            </w:pPr>
            <w:r w:rsidRPr="006B697F">
              <w:rPr>
                <w:rFonts w:cs="Arial"/>
              </w:rPr>
              <w:t>Risk of contracting Covid-19 from close contact with others / touching contaminated surfaces</w:t>
            </w:r>
          </w:p>
        </w:tc>
        <w:tc>
          <w:tcPr>
            <w:tcW w:w="398" w:type="pct"/>
            <w:tcBorders>
              <w:top w:val="single" w:sz="6" w:space="0" w:color="auto"/>
              <w:left w:val="single" w:sz="6" w:space="0" w:color="auto"/>
              <w:bottom w:val="single" w:sz="4" w:space="0" w:color="auto"/>
              <w:right w:val="single" w:sz="6" w:space="0" w:color="auto"/>
            </w:tcBorders>
            <w:tcMar>
              <w:top w:w="57" w:type="dxa"/>
            </w:tcMar>
          </w:tcPr>
          <w:p w14:paraId="6DC80BBC" w14:textId="2B5489D1"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2E7727E7" w14:textId="293833E2"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2C42A57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13D2397F"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02F47543"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774340B0"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486C491A" w14:textId="6A15865D" w:rsidR="001D3EF8" w:rsidRPr="006B697F" w:rsidRDefault="001D3EF8" w:rsidP="001D3EF8">
            <w:pPr>
              <w:keepLines/>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left w:val="single" w:sz="6" w:space="0" w:color="auto"/>
              <w:bottom w:val="single" w:sz="4" w:space="0" w:color="auto"/>
              <w:right w:val="single" w:sz="6" w:space="0" w:color="auto"/>
            </w:tcBorders>
            <w:tcMar>
              <w:top w:w="57" w:type="dxa"/>
              <w:bottom w:w="28" w:type="dxa"/>
            </w:tcMar>
          </w:tcPr>
          <w:p w14:paraId="7D3D4A0D" w14:textId="77777777" w:rsidR="001D3EF8" w:rsidRPr="006B697F" w:rsidRDefault="001D3EF8" w:rsidP="001D3EF8">
            <w:pPr>
              <w:pStyle w:val="SSGIndentBlackBullet"/>
              <w:jc w:val="left"/>
              <w:rPr>
                <w:rFonts w:cs="Arial"/>
              </w:rPr>
            </w:pPr>
            <w:r w:rsidRPr="006B697F">
              <w:rPr>
                <w:rFonts w:cs="Arial"/>
                <w:b/>
              </w:rPr>
              <w:t>Management controls</w:t>
            </w:r>
            <w:r w:rsidRPr="006B697F">
              <w:rPr>
                <w:rFonts w:cs="Arial"/>
              </w:rPr>
              <w:t xml:space="preserve"> </w:t>
            </w:r>
          </w:p>
          <w:p w14:paraId="57EA93D3" w14:textId="77777777" w:rsidR="001D3EF8" w:rsidRPr="006B697F" w:rsidRDefault="001D3EF8" w:rsidP="001D3EF8">
            <w:pPr>
              <w:pStyle w:val="SSGIndentBlackBullet"/>
              <w:numPr>
                <w:ilvl w:val="0"/>
                <w:numId w:val="10"/>
              </w:numPr>
              <w:rPr>
                <w:rFonts w:cs="Arial"/>
              </w:rPr>
            </w:pPr>
            <w:r w:rsidRPr="006B697F">
              <w:rPr>
                <w:rFonts w:cs="Arial"/>
              </w:rPr>
              <w:t xml:space="preserve">Premises deep-cleaned before re-opening </w:t>
            </w:r>
          </w:p>
          <w:p w14:paraId="3FDF495C" w14:textId="094C872E" w:rsidR="001D3EF8" w:rsidRPr="006B697F" w:rsidRDefault="001D3EF8" w:rsidP="001D3EF8">
            <w:pPr>
              <w:pStyle w:val="SSGIndentBlackBullet"/>
              <w:numPr>
                <w:ilvl w:val="0"/>
                <w:numId w:val="10"/>
              </w:numPr>
              <w:rPr>
                <w:rFonts w:cs="Arial"/>
              </w:rPr>
            </w:pPr>
            <w:r w:rsidRPr="006B697F">
              <w:rPr>
                <w:rFonts w:cs="Arial"/>
              </w:rPr>
              <w:t>Sufficient cleaning stations, including pop-ups, provided for number of persons on site</w:t>
            </w:r>
          </w:p>
          <w:p w14:paraId="34A3B199" w14:textId="06E11579" w:rsidR="001D3EF8" w:rsidRPr="006B697F" w:rsidRDefault="001D3EF8" w:rsidP="001D3EF8">
            <w:pPr>
              <w:pStyle w:val="SSGIndentBlackBullet"/>
              <w:numPr>
                <w:ilvl w:val="0"/>
                <w:numId w:val="10"/>
              </w:numPr>
              <w:rPr>
                <w:rFonts w:cs="Arial"/>
              </w:rPr>
            </w:pPr>
            <w:r w:rsidRPr="006B697F">
              <w:rPr>
                <w:rFonts w:cs="Arial"/>
              </w:rPr>
              <w:t>Adequate number of full-time dedicated cleaners / welfare attendants on site</w:t>
            </w:r>
          </w:p>
          <w:p w14:paraId="2E2786CE" w14:textId="1EA68A3B" w:rsidR="001D3EF8" w:rsidRPr="006B697F" w:rsidRDefault="001D3EF8" w:rsidP="001D3EF8">
            <w:pPr>
              <w:pStyle w:val="SSGIndentBlackBullet"/>
              <w:numPr>
                <w:ilvl w:val="0"/>
                <w:numId w:val="10"/>
              </w:numPr>
              <w:rPr>
                <w:rFonts w:cs="Arial"/>
              </w:rPr>
            </w:pPr>
            <w:r w:rsidRPr="006B697F">
              <w:rPr>
                <w:rFonts w:cs="Arial"/>
              </w:rPr>
              <w:t xml:space="preserve">Cleaning rotas / checklists in place for – toilets, changing facilities, canteens </w:t>
            </w:r>
          </w:p>
          <w:p w14:paraId="77755461" w14:textId="54D758E8" w:rsidR="001D3EF8" w:rsidRPr="006B697F" w:rsidRDefault="001D3EF8" w:rsidP="001D3EF8">
            <w:pPr>
              <w:pStyle w:val="SSGIndentBlackBullet"/>
              <w:numPr>
                <w:ilvl w:val="0"/>
                <w:numId w:val="10"/>
              </w:numPr>
              <w:rPr>
                <w:rFonts w:cs="Arial"/>
              </w:rPr>
            </w:pPr>
            <w:r w:rsidRPr="006B697F">
              <w:rPr>
                <w:rFonts w:cs="Arial"/>
              </w:rPr>
              <w:t>Rotas up to date and on schedule</w:t>
            </w:r>
          </w:p>
          <w:p w14:paraId="647A984B" w14:textId="37FE4735" w:rsidR="001D3EF8" w:rsidRPr="006B697F" w:rsidRDefault="001D3EF8" w:rsidP="001D3EF8">
            <w:pPr>
              <w:pStyle w:val="SSGIndentBlackBullet"/>
              <w:numPr>
                <w:ilvl w:val="0"/>
                <w:numId w:val="10"/>
              </w:numPr>
              <w:rPr>
                <w:rFonts w:cs="Arial"/>
              </w:rPr>
            </w:pPr>
            <w:r w:rsidRPr="006B697F">
              <w:rPr>
                <w:rFonts w:cs="Arial"/>
              </w:rPr>
              <w:t>Additional cleaning shifts arranged</w:t>
            </w:r>
          </w:p>
          <w:p w14:paraId="334ECC3C" w14:textId="6598B368" w:rsidR="001D3EF8" w:rsidRPr="006B697F" w:rsidRDefault="001D3EF8" w:rsidP="001D3EF8">
            <w:pPr>
              <w:pStyle w:val="SSGIndentBlackBullet"/>
              <w:numPr>
                <w:ilvl w:val="0"/>
                <w:numId w:val="10"/>
              </w:numPr>
              <w:rPr>
                <w:rFonts w:cs="Arial"/>
              </w:rPr>
            </w:pPr>
            <w:r w:rsidRPr="006B697F">
              <w:rPr>
                <w:rFonts w:cs="Arial"/>
              </w:rPr>
              <w:t>Communal areas, welfare facilities and offices are regularly cleaned.</w:t>
            </w:r>
          </w:p>
          <w:p w14:paraId="70FDE8D8" w14:textId="3CBC9AD6" w:rsidR="001D3EF8" w:rsidRPr="006B697F" w:rsidRDefault="001D3EF8" w:rsidP="001D3EF8">
            <w:pPr>
              <w:pStyle w:val="SSGIndentBlackBullet"/>
              <w:numPr>
                <w:ilvl w:val="0"/>
                <w:numId w:val="10"/>
              </w:numPr>
              <w:rPr>
                <w:rFonts w:cs="Arial"/>
              </w:rPr>
            </w:pPr>
            <w:r w:rsidRPr="006B697F">
              <w:rPr>
                <w:rFonts w:cs="Arial"/>
              </w:rPr>
              <w:lastRenderedPageBreak/>
              <w:t>Enhanced cleaning procedures are in place for communal and welfare facilities, focusing on touch points including;</w:t>
            </w:r>
          </w:p>
          <w:p w14:paraId="3A793D3F" w14:textId="77777777" w:rsidR="001D3EF8" w:rsidRPr="006B697F" w:rsidRDefault="001D3EF8" w:rsidP="001D3EF8">
            <w:pPr>
              <w:pStyle w:val="SSGIndentBlackBullet"/>
              <w:numPr>
                <w:ilvl w:val="1"/>
                <w:numId w:val="10"/>
              </w:numPr>
              <w:rPr>
                <w:rFonts w:cs="Arial"/>
              </w:rPr>
            </w:pPr>
            <w:r w:rsidRPr="006B697F">
              <w:rPr>
                <w:rFonts w:cs="Arial"/>
              </w:rPr>
              <w:t>Taps and washing facilities</w:t>
            </w:r>
          </w:p>
          <w:p w14:paraId="582F6484" w14:textId="77777777" w:rsidR="001D3EF8" w:rsidRPr="006B697F" w:rsidRDefault="001D3EF8" w:rsidP="001D3EF8">
            <w:pPr>
              <w:pStyle w:val="SSGIndentBlackBullet"/>
              <w:numPr>
                <w:ilvl w:val="1"/>
                <w:numId w:val="10"/>
              </w:numPr>
              <w:rPr>
                <w:rFonts w:cs="Arial"/>
              </w:rPr>
            </w:pPr>
            <w:r w:rsidRPr="006B697F">
              <w:rPr>
                <w:rFonts w:cs="Arial"/>
              </w:rPr>
              <w:t>Toilet flush and seats</w:t>
            </w:r>
          </w:p>
          <w:p w14:paraId="1E4E3513" w14:textId="77777777" w:rsidR="001D3EF8" w:rsidRPr="006B697F" w:rsidRDefault="001D3EF8" w:rsidP="001D3EF8">
            <w:pPr>
              <w:pStyle w:val="SSGIndentBlackBullet"/>
              <w:numPr>
                <w:ilvl w:val="1"/>
                <w:numId w:val="10"/>
              </w:numPr>
              <w:rPr>
                <w:rFonts w:cs="Arial"/>
              </w:rPr>
            </w:pPr>
            <w:r w:rsidRPr="006B697F">
              <w:rPr>
                <w:rFonts w:cs="Arial"/>
              </w:rPr>
              <w:t>Food preparation and eating surfaces</w:t>
            </w:r>
          </w:p>
          <w:p w14:paraId="3956D7A5" w14:textId="77777777" w:rsidR="001D3EF8" w:rsidRPr="006B697F" w:rsidRDefault="001D3EF8" w:rsidP="001D3EF8">
            <w:pPr>
              <w:pStyle w:val="SSGIndentBlackBullet"/>
              <w:numPr>
                <w:ilvl w:val="1"/>
                <w:numId w:val="10"/>
              </w:numPr>
              <w:rPr>
                <w:rFonts w:cs="Arial"/>
              </w:rPr>
            </w:pPr>
            <w:r w:rsidRPr="006B697F">
              <w:rPr>
                <w:rFonts w:cs="Arial"/>
              </w:rPr>
              <w:t>Kettles, refrigerators &amp; microwaves</w:t>
            </w:r>
          </w:p>
          <w:p w14:paraId="74F22C31" w14:textId="77777777" w:rsidR="001D3EF8" w:rsidRPr="006B697F" w:rsidRDefault="001D3EF8" w:rsidP="001D3EF8">
            <w:pPr>
              <w:pStyle w:val="SSGIndentBlackBullet"/>
              <w:numPr>
                <w:ilvl w:val="1"/>
                <w:numId w:val="10"/>
              </w:numPr>
              <w:rPr>
                <w:rFonts w:cs="Arial"/>
              </w:rPr>
            </w:pPr>
            <w:r w:rsidRPr="006B697F">
              <w:rPr>
                <w:rFonts w:cs="Arial"/>
              </w:rPr>
              <w:t>Vending machines</w:t>
            </w:r>
          </w:p>
          <w:p w14:paraId="78A20CA6" w14:textId="7B40E7AA" w:rsidR="001D3EF8" w:rsidRPr="006B697F" w:rsidRDefault="001D3EF8" w:rsidP="001D3EF8">
            <w:pPr>
              <w:pStyle w:val="SSGIndentBlackBullet"/>
              <w:numPr>
                <w:ilvl w:val="1"/>
                <w:numId w:val="10"/>
              </w:numPr>
              <w:rPr>
                <w:rFonts w:cs="Arial"/>
              </w:rPr>
            </w:pPr>
            <w:r w:rsidRPr="006B697F">
              <w:rPr>
                <w:rFonts w:cs="Arial"/>
              </w:rPr>
              <w:t>Hot and cold water dispensers</w:t>
            </w:r>
          </w:p>
          <w:p w14:paraId="608DDF22" w14:textId="04047094" w:rsidR="001D3EF8" w:rsidRPr="006B697F" w:rsidRDefault="001D3EF8" w:rsidP="001D3EF8">
            <w:pPr>
              <w:pStyle w:val="SSGIndentBlackBullet"/>
              <w:numPr>
                <w:ilvl w:val="1"/>
                <w:numId w:val="10"/>
              </w:numPr>
              <w:rPr>
                <w:rFonts w:cs="Arial"/>
              </w:rPr>
            </w:pPr>
            <w:r w:rsidRPr="006B697F">
              <w:rPr>
                <w:rFonts w:cs="Arial"/>
              </w:rPr>
              <w:t xml:space="preserve">Payment devices </w:t>
            </w:r>
          </w:p>
          <w:p w14:paraId="395F8F25" w14:textId="60E5FB3E" w:rsidR="001D3EF8" w:rsidRPr="006B697F" w:rsidRDefault="001D3EF8" w:rsidP="001D3EF8">
            <w:pPr>
              <w:pStyle w:val="SSGIndentBlackBullet"/>
              <w:numPr>
                <w:ilvl w:val="1"/>
                <w:numId w:val="10"/>
              </w:numPr>
              <w:rPr>
                <w:rFonts w:cs="Arial"/>
              </w:rPr>
            </w:pPr>
            <w:r w:rsidRPr="006B697F">
              <w:rPr>
                <w:rFonts w:cs="Arial"/>
              </w:rPr>
              <w:t>Table tops</w:t>
            </w:r>
          </w:p>
          <w:p w14:paraId="2657119B" w14:textId="135904F7" w:rsidR="001D3EF8" w:rsidRPr="006B697F" w:rsidRDefault="001D3EF8" w:rsidP="001D3EF8">
            <w:pPr>
              <w:pStyle w:val="SSGIndentBlackBullet"/>
              <w:numPr>
                <w:ilvl w:val="0"/>
                <w:numId w:val="10"/>
              </w:numPr>
              <w:rPr>
                <w:rFonts w:cs="Arial"/>
              </w:rPr>
            </w:pPr>
            <w:r w:rsidRPr="006B697F">
              <w:rPr>
                <w:rFonts w:cs="Arial"/>
              </w:rPr>
              <w:t>Enhanced cleaning procedures are in place for common touch points on site, including;</w:t>
            </w:r>
          </w:p>
          <w:p w14:paraId="278B288C" w14:textId="77777777" w:rsidR="001D3EF8" w:rsidRPr="006B697F" w:rsidRDefault="001D3EF8" w:rsidP="001D3EF8">
            <w:pPr>
              <w:pStyle w:val="SSGIndentBlackBullet"/>
              <w:numPr>
                <w:ilvl w:val="1"/>
                <w:numId w:val="10"/>
              </w:numPr>
              <w:rPr>
                <w:rFonts w:cs="Arial"/>
              </w:rPr>
            </w:pPr>
            <w:r w:rsidRPr="006B697F">
              <w:rPr>
                <w:rFonts w:cs="Arial"/>
              </w:rPr>
              <w:t>Door handles and push plates</w:t>
            </w:r>
          </w:p>
          <w:p w14:paraId="636E3A10" w14:textId="77777777" w:rsidR="001D3EF8" w:rsidRPr="006B697F" w:rsidRDefault="001D3EF8" w:rsidP="001D3EF8">
            <w:pPr>
              <w:pStyle w:val="SSGIndentBlackBullet"/>
              <w:numPr>
                <w:ilvl w:val="1"/>
                <w:numId w:val="10"/>
              </w:numPr>
              <w:rPr>
                <w:rFonts w:cs="Arial"/>
              </w:rPr>
            </w:pPr>
            <w:r w:rsidRPr="006B697F">
              <w:rPr>
                <w:rFonts w:cs="Arial"/>
              </w:rPr>
              <w:t xml:space="preserve">Handrails on staircases and corridors </w:t>
            </w:r>
          </w:p>
          <w:p w14:paraId="16B66609" w14:textId="53CFFC65" w:rsidR="001D3EF8" w:rsidRPr="006B697F" w:rsidRDefault="001D3EF8" w:rsidP="001D3EF8">
            <w:pPr>
              <w:pStyle w:val="SSGIndentBlackBullet"/>
              <w:numPr>
                <w:ilvl w:val="1"/>
                <w:numId w:val="10"/>
              </w:numPr>
              <w:rPr>
                <w:rFonts w:cs="Arial"/>
              </w:rPr>
            </w:pPr>
            <w:r w:rsidRPr="006B697F">
              <w:rPr>
                <w:rFonts w:cs="Arial"/>
              </w:rPr>
              <w:t>Lift / hoist / MEWP controls</w:t>
            </w:r>
          </w:p>
          <w:p w14:paraId="6E752229" w14:textId="77777777" w:rsidR="001D3EF8" w:rsidRPr="006B697F" w:rsidRDefault="001D3EF8" w:rsidP="001D3EF8">
            <w:pPr>
              <w:pStyle w:val="SSGIndentBlackBullet"/>
              <w:numPr>
                <w:ilvl w:val="1"/>
                <w:numId w:val="10"/>
              </w:numPr>
              <w:rPr>
                <w:rFonts w:cs="Arial"/>
              </w:rPr>
            </w:pPr>
            <w:r w:rsidRPr="006B697F">
              <w:rPr>
                <w:rFonts w:cs="Arial"/>
              </w:rPr>
              <w:t>Plant and work equipment controls / handles</w:t>
            </w:r>
          </w:p>
          <w:p w14:paraId="13DB0189" w14:textId="1C821B95" w:rsidR="001D3EF8" w:rsidRPr="006B697F" w:rsidRDefault="001D3EF8" w:rsidP="001D3EF8">
            <w:pPr>
              <w:pStyle w:val="SSGIndentBlackBullet"/>
              <w:numPr>
                <w:ilvl w:val="0"/>
                <w:numId w:val="10"/>
              </w:numPr>
              <w:rPr>
                <w:rFonts w:cs="Arial"/>
                <w:bCs/>
              </w:rPr>
            </w:pPr>
            <w:r w:rsidRPr="006B697F">
              <w:rPr>
                <w:rFonts w:cs="Arial"/>
                <w:bCs/>
              </w:rPr>
              <w:t xml:space="preserve">Enhanced cleaning procedures </w:t>
            </w:r>
            <w:r w:rsidRPr="006B697F">
              <w:rPr>
                <w:rFonts w:cs="Arial"/>
              </w:rPr>
              <w:t>are in place for offices and workstations</w:t>
            </w:r>
            <w:r w:rsidRPr="006B697F">
              <w:rPr>
                <w:rFonts w:cs="Arial"/>
                <w:bCs/>
              </w:rPr>
              <w:t>, focusing on touch points including;</w:t>
            </w:r>
          </w:p>
          <w:p w14:paraId="53D6909A" w14:textId="40CA9193" w:rsidR="001D3EF8" w:rsidRPr="006B697F" w:rsidRDefault="001D3EF8" w:rsidP="001D3EF8">
            <w:pPr>
              <w:pStyle w:val="SSGIndentBlackBullet"/>
              <w:numPr>
                <w:ilvl w:val="1"/>
                <w:numId w:val="10"/>
              </w:numPr>
              <w:rPr>
                <w:rFonts w:cs="Arial"/>
              </w:rPr>
            </w:pPr>
            <w:r w:rsidRPr="006B697F">
              <w:rPr>
                <w:rFonts w:cs="Arial"/>
              </w:rPr>
              <w:t>Desks</w:t>
            </w:r>
          </w:p>
          <w:p w14:paraId="697647BF" w14:textId="2C141C52" w:rsidR="001D3EF8" w:rsidRPr="006B697F" w:rsidRDefault="001D3EF8" w:rsidP="001D3EF8">
            <w:pPr>
              <w:pStyle w:val="SSGIndentBlackBullet"/>
              <w:numPr>
                <w:ilvl w:val="1"/>
                <w:numId w:val="10"/>
              </w:numPr>
              <w:rPr>
                <w:rFonts w:cs="Arial"/>
              </w:rPr>
            </w:pPr>
            <w:r w:rsidRPr="006B697F">
              <w:rPr>
                <w:rFonts w:cs="Arial"/>
              </w:rPr>
              <w:t>Telephones</w:t>
            </w:r>
          </w:p>
          <w:p w14:paraId="79AB687D" w14:textId="77777777" w:rsidR="001D3EF8" w:rsidRPr="006B697F" w:rsidRDefault="001D3EF8" w:rsidP="001D3EF8">
            <w:pPr>
              <w:pStyle w:val="SSGIndentBlackBullet"/>
              <w:numPr>
                <w:ilvl w:val="1"/>
                <w:numId w:val="10"/>
              </w:numPr>
              <w:rPr>
                <w:rFonts w:cs="Arial"/>
              </w:rPr>
            </w:pPr>
            <w:r w:rsidRPr="006B697F">
              <w:rPr>
                <w:rFonts w:cs="Arial"/>
              </w:rPr>
              <w:t>Keyboards, photocopiers and other office equipment</w:t>
            </w:r>
          </w:p>
          <w:p w14:paraId="1B50EE78" w14:textId="77777777" w:rsidR="001D3EF8" w:rsidRPr="006B697F" w:rsidRDefault="001D3EF8" w:rsidP="001D3EF8">
            <w:pPr>
              <w:pStyle w:val="SSGIndentBlackBullet"/>
              <w:jc w:val="left"/>
              <w:rPr>
                <w:rFonts w:cs="Arial"/>
              </w:rPr>
            </w:pPr>
            <w:r w:rsidRPr="006B697F">
              <w:rPr>
                <w:rFonts w:cs="Arial"/>
                <w:b/>
              </w:rPr>
              <w:t>Operational controls</w:t>
            </w:r>
            <w:r w:rsidRPr="006B697F">
              <w:rPr>
                <w:rFonts w:cs="Arial"/>
              </w:rPr>
              <w:t xml:space="preserve"> </w:t>
            </w:r>
          </w:p>
          <w:p w14:paraId="6F796D68" w14:textId="2C167001" w:rsidR="001D3EF8" w:rsidRPr="006B697F" w:rsidRDefault="001D3EF8" w:rsidP="001D3EF8">
            <w:pPr>
              <w:pStyle w:val="ListParagraph"/>
              <w:numPr>
                <w:ilvl w:val="0"/>
                <w:numId w:val="10"/>
              </w:numPr>
              <w:spacing w:after="0"/>
              <w:contextualSpacing w:val="0"/>
              <w:rPr>
                <w:rFonts w:cs="Arial"/>
                <w:sz w:val="20"/>
                <w:szCs w:val="20"/>
              </w:rPr>
            </w:pPr>
            <w:r w:rsidRPr="006B697F">
              <w:rPr>
                <w:rFonts w:cs="Arial"/>
                <w:sz w:val="20"/>
                <w:szCs w:val="20"/>
              </w:rPr>
              <w:t>Clean equipment, tools and re-usable PPE/RPE</w:t>
            </w:r>
          </w:p>
        </w:tc>
        <w:tc>
          <w:tcPr>
            <w:tcW w:w="451" w:type="pct"/>
            <w:tcBorders>
              <w:top w:val="single" w:sz="6" w:space="0" w:color="auto"/>
              <w:left w:val="single" w:sz="6" w:space="0" w:color="auto"/>
              <w:bottom w:val="single" w:sz="4" w:space="0" w:color="auto"/>
              <w:right w:val="single" w:sz="6" w:space="0" w:color="auto"/>
            </w:tcBorders>
            <w:tcMar>
              <w:left w:w="28" w:type="dxa"/>
              <w:right w:w="28" w:type="dxa"/>
            </w:tcMar>
          </w:tcPr>
          <w:p w14:paraId="3EA87AFB"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6082B803"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1DA3A36"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7BF7EB67"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710EBAB0"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D1CDDE8"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52B68539" w14:textId="055C3D4E" w:rsidR="001D3EF8" w:rsidRPr="006B697F" w:rsidRDefault="001D3EF8" w:rsidP="001D3EF8">
            <w:pPr>
              <w:keepLines/>
              <w:tabs>
                <w:tab w:val="left" w:pos="459"/>
              </w:tabs>
              <w:jc w:val="center"/>
              <w:rPr>
                <w:rFonts w:ascii="Arial" w:hAnsi="Arial" w:cs="Arial"/>
                <w:color w:val="000000" w:themeColor="text1"/>
                <w:sz w:val="20"/>
              </w:rPr>
            </w:pPr>
          </w:p>
        </w:tc>
        <w:tc>
          <w:tcPr>
            <w:tcW w:w="1320" w:type="pct"/>
            <w:tcBorders>
              <w:top w:val="single" w:sz="6" w:space="0" w:color="auto"/>
              <w:left w:val="single" w:sz="6" w:space="0" w:color="auto"/>
              <w:bottom w:val="single" w:sz="4" w:space="0" w:color="auto"/>
              <w:right w:val="single" w:sz="6" w:space="0" w:color="auto"/>
            </w:tcBorders>
          </w:tcPr>
          <w:p w14:paraId="6FEAE32E" w14:textId="377A03BE" w:rsidR="001D3EF8" w:rsidRPr="006B697F" w:rsidRDefault="001D3EF8" w:rsidP="001D3EF8">
            <w:pPr>
              <w:keepLines/>
              <w:tabs>
                <w:tab w:val="left" w:pos="459"/>
              </w:tabs>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4" w:space="0" w:color="auto"/>
              <w:right w:val="single" w:sz="6" w:space="0" w:color="auto"/>
            </w:tcBorders>
          </w:tcPr>
          <w:p w14:paraId="5EEE7088"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7C5FE972"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068BA4AB"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3638D71D"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3DA146B5"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2BC4BC1" w14:textId="77777777" w:rsidR="001D3EF8" w:rsidRPr="006B697F" w:rsidRDefault="001D3EF8" w:rsidP="001D3EF8">
            <w:pPr>
              <w:keepLines/>
              <w:tabs>
                <w:tab w:val="left" w:pos="459"/>
              </w:tabs>
              <w:jc w:val="center"/>
              <w:rPr>
                <w:rFonts w:ascii="Arial" w:hAnsi="Arial" w:cs="Arial"/>
                <w:color w:val="000000" w:themeColor="text1"/>
                <w:sz w:val="20"/>
              </w:rPr>
            </w:pPr>
          </w:p>
        </w:tc>
      </w:tr>
      <w:tr w:rsidR="001D3EF8" w:rsidRPr="006B697F" w14:paraId="7A12D99F" w14:textId="1CB316CA" w:rsidTr="00996815">
        <w:tc>
          <w:tcPr>
            <w:tcW w:w="685" w:type="pct"/>
            <w:tcBorders>
              <w:top w:val="single" w:sz="6" w:space="0" w:color="auto"/>
              <w:left w:val="single" w:sz="6" w:space="0" w:color="auto"/>
              <w:bottom w:val="single" w:sz="4" w:space="0" w:color="auto"/>
              <w:right w:val="single" w:sz="6" w:space="0" w:color="auto"/>
            </w:tcBorders>
            <w:tcMar>
              <w:top w:w="57" w:type="dxa"/>
            </w:tcMar>
          </w:tcPr>
          <w:p w14:paraId="430A4340" w14:textId="4033AAB0" w:rsidR="001D3EF8" w:rsidRPr="006B697F" w:rsidRDefault="001D3EF8" w:rsidP="001D3EF8">
            <w:pPr>
              <w:pStyle w:val="SSGBodyText"/>
              <w:keepLines/>
              <w:jc w:val="left"/>
              <w:rPr>
                <w:rFonts w:cs="Arial"/>
                <w:b/>
                <w:bCs/>
                <w:color w:val="000000" w:themeColor="text1"/>
              </w:rPr>
            </w:pPr>
            <w:r w:rsidRPr="006B697F">
              <w:rPr>
                <w:rFonts w:cs="Arial"/>
                <w:b/>
                <w:bCs/>
                <w:color w:val="000000" w:themeColor="text1"/>
              </w:rPr>
              <w:t>Waste Management</w:t>
            </w:r>
          </w:p>
          <w:p w14:paraId="7BC2D546" w14:textId="77777777" w:rsidR="001D3EF8" w:rsidRPr="006B697F" w:rsidRDefault="001D3EF8" w:rsidP="001D3EF8">
            <w:pPr>
              <w:pStyle w:val="SSGBodyText"/>
              <w:keepLines/>
              <w:jc w:val="left"/>
              <w:rPr>
                <w:rFonts w:cs="Arial"/>
                <w:b/>
                <w:bCs/>
              </w:rPr>
            </w:pPr>
          </w:p>
          <w:p w14:paraId="7C7CD543" w14:textId="77777777" w:rsidR="001D3EF8" w:rsidRPr="006B697F" w:rsidRDefault="001D3EF8" w:rsidP="001D3EF8">
            <w:pPr>
              <w:pStyle w:val="SSGBodyText"/>
              <w:keepNext/>
              <w:keepLines/>
              <w:jc w:val="left"/>
              <w:rPr>
                <w:rFonts w:cs="Arial"/>
                <w:b/>
                <w:bCs/>
              </w:rPr>
            </w:pPr>
            <w:r w:rsidRPr="006B697F">
              <w:rPr>
                <w:rFonts w:cs="Arial"/>
              </w:rPr>
              <w:t>Risk of contracting Covid-19 from close contact with others / touching contaminated surfaces</w:t>
            </w:r>
          </w:p>
        </w:tc>
        <w:tc>
          <w:tcPr>
            <w:tcW w:w="398" w:type="pct"/>
            <w:tcBorders>
              <w:top w:val="single" w:sz="6" w:space="0" w:color="auto"/>
              <w:left w:val="single" w:sz="6" w:space="0" w:color="auto"/>
              <w:bottom w:val="single" w:sz="4" w:space="0" w:color="auto"/>
              <w:right w:val="single" w:sz="6" w:space="0" w:color="auto"/>
            </w:tcBorders>
            <w:tcMar>
              <w:top w:w="57" w:type="dxa"/>
            </w:tcMar>
          </w:tcPr>
          <w:p w14:paraId="1283EA12" w14:textId="2A005036"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69B7629E"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3B4F3C70"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69CE63E2"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2DDAD51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3F2D436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7B305C9D" w14:textId="467F5F72" w:rsidR="001D3EF8" w:rsidRPr="006B697F" w:rsidRDefault="001D3EF8" w:rsidP="001D3EF8">
            <w:pPr>
              <w:keepLines/>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left w:val="single" w:sz="6" w:space="0" w:color="auto"/>
              <w:bottom w:val="single" w:sz="4" w:space="0" w:color="auto"/>
              <w:right w:val="single" w:sz="6" w:space="0" w:color="auto"/>
            </w:tcBorders>
            <w:tcMar>
              <w:top w:w="57" w:type="dxa"/>
              <w:bottom w:w="28" w:type="dxa"/>
            </w:tcMar>
          </w:tcPr>
          <w:p w14:paraId="095DEFF2" w14:textId="77777777" w:rsidR="001D3EF8" w:rsidRPr="006B697F" w:rsidRDefault="001D3EF8" w:rsidP="001D3EF8">
            <w:pPr>
              <w:pStyle w:val="SSGIndentBlackBullet"/>
              <w:jc w:val="left"/>
              <w:rPr>
                <w:rFonts w:cs="Arial"/>
              </w:rPr>
            </w:pPr>
            <w:r w:rsidRPr="006B697F">
              <w:rPr>
                <w:rFonts w:cs="Arial"/>
                <w:b/>
              </w:rPr>
              <w:t>Management controls</w:t>
            </w:r>
            <w:r w:rsidRPr="006B697F">
              <w:rPr>
                <w:rFonts w:cs="Arial"/>
              </w:rPr>
              <w:t xml:space="preserve"> </w:t>
            </w:r>
          </w:p>
          <w:p w14:paraId="3CF79BC8" w14:textId="758A47AA" w:rsidR="001D3EF8" w:rsidRPr="006B697F" w:rsidRDefault="001D3EF8" w:rsidP="001D3EF8">
            <w:pPr>
              <w:pStyle w:val="Default"/>
              <w:numPr>
                <w:ilvl w:val="0"/>
                <w:numId w:val="10"/>
              </w:numPr>
              <w:rPr>
                <w:sz w:val="20"/>
                <w:szCs w:val="20"/>
              </w:rPr>
            </w:pPr>
            <w:r w:rsidRPr="006B697F">
              <w:rPr>
                <w:sz w:val="20"/>
                <w:szCs w:val="20"/>
              </w:rPr>
              <w:t>Sufficient bins provided in all welfare facilities / communal areas – separate bins for disposable PPE / RPE</w:t>
            </w:r>
          </w:p>
          <w:p w14:paraId="33E41D2F" w14:textId="0A3C7B3C" w:rsidR="001D3EF8" w:rsidRPr="006B697F" w:rsidRDefault="001D3EF8" w:rsidP="001D3EF8">
            <w:pPr>
              <w:pStyle w:val="Default"/>
              <w:numPr>
                <w:ilvl w:val="0"/>
                <w:numId w:val="10"/>
              </w:numPr>
              <w:rPr>
                <w:sz w:val="20"/>
                <w:szCs w:val="20"/>
              </w:rPr>
            </w:pPr>
            <w:r w:rsidRPr="006B697F">
              <w:rPr>
                <w:sz w:val="20"/>
                <w:szCs w:val="20"/>
              </w:rPr>
              <w:t>Bins are emptied and cleaned regularly</w:t>
            </w:r>
          </w:p>
          <w:p w14:paraId="7DC14A77" w14:textId="7B52AE37" w:rsidR="001D3EF8" w:rsidRPr="006B697F" w:rsidRDefault="001D3EF8" w:rsidP="001D3EF8">
            <w:pPr>
              <w:pStyle w:val="Default"/>
              <w:numPr>
                <w:ilvl w:val="0"/>
                <w:numId w:val="10"/>
              </w:numPr>
              <w:rPr>
                <w:sz w:val="20"/>
                <w:szCs w:val="20"/>
              </w:rPr>
            </w:pPr>
            <w:r w:rsidRPr="006B697F">
              <w:rPr>
                <w:bCs/>
                <w:sz w:val="20"/>
                <w:szCs w:val="20"/>
              </w:rPr>
              <w:t>Waste to be double bagged and left for 72 hours prior to removal from site</w:t>
            </w:r>
          </w:p>
          <w:p w14:paraId="5CF3EC89" w14:textId="77777777" w:rsidR="001D3EF8" w:rsidRPr="006B697F" w:rsidRDefault="001D3EF8" w:rsidP="001D3EF8">
            <w:pPr>
              <w:pStyle w:val="SSGIndentBlackBullet"/>
              <w:numPr>
                <w:ilvl w:val="0"/>
                <w:numId w:val="10"/>
              </w:numPr>
              <w:jc w:val="left"/>
              <w:rPr>
                <w:rFonts w:cs="Arial"/>
                <w:color w:val="000000"/>
              </w:rPr>
            </w:pPr>
            <w:r w:rsidRPr="006B697F">
              <w:rPr>
                <w:rFonts w:cs="Arial"/>
                <w:color w:val="000000"/>
              </w:rPr>
              <w:t>Additional waste disposal points established on site where required.</w:t>
            </w:r>
          </w:p>
          <w:p w14:paraId="5A4FAFD8" w14:textId="77777777" w:rsidR="001D3EF8" w:rsidRPr="006B697F" w:rsidRDefault="001D3EF8" w:rsidP="001D3EF8">
            <w:pPr>
              <w:pStyle w:val="SSGIndentBlackBullet"/>
              <w:jc w:val="left"/>
              <w:rPr>
                <w:rFonts w:cs="Arial"/>
              </w:rPr>
            </w:pPr>
            <w:r w:rsidRPr="006B697F">
              <w:rPr>
                <w:rFonts w:cs="Arial"/>
                <w:b/>
              </w:rPr>
              <w:t>Operational controls</w:t>
            </w:r>
            <w:r w:rsidRPr="006B697F">
              <w:rPr>
                <w:rFonts w:cs="Arial"/>
              </w:rPr>
              <w:t xml:space="preserve"> </w:t>
            </w:r>
          </w:p>
          <w:p w14:paraId="3E19C9A9" w14:textId="391377F3" w:rsidR="001D3EF8" w:rsidRPr="006B697F" w:rsidRDefault="001D3EF8" w:rsidP="001D3EF8">
            <w:pPr>
              <w:pStyle w:val="ListParagraph"/>
              <w:numPr>
                <w:ilvl w:val="0"/>
                <w:numId w:val="10"/>
              </w:numPr>
              <w:spacing w:after="0"/>
              <w:contextualSpacing w:val="0"/>
              <w:rPr>
                <w:rFonts w:cs="Arial"/>
                <w:sz w:val="20"/>
                <w:szCs w:val="20"/>
              </w:rPr>
            </w:pPr>
            <w:r w:rsidRPr="006B697F">
              <w:rPr>
                <w:rFonts w:cs="Arial"/>
                <w:sz w:val="20"/>
                <w:szCs w:val="20"/>
              </w:rPr>
              <w:t>All rubbish / food waste put straight into bins provided – not left on tables</w:t>
            </w:r>
          </w:p>
        </w:tc>
        <w:tc>
          <w:tcPr>
            <w:tcW w:w="451" w:type="pct"/>
            <w:tcBorders>
              <w:top w:val="single" w:sz="6" w:space="0" w:color="auto"/>
              <w:left w:val="single" w:sz="6" w:space="0" w:color="auto"/>
              <w:bottom w:val="single" w:sz="4" w:space="0" w:color="auto"/>
              <w:right w:val="single" w:sz="6" w:space="0" w:color="auto"/>
            </w:tcBorders>
            <w:tcMar>
              <w:left w:w="28" w:type="dxa"/>
              <w:right w:w="28" w:type="dxa"/>
            </w:tcMar>
          </w:tcPr>
          <w:p w14:paraId="281AC8E0"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26990820"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57D989CB"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4F88063D"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306435AB"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0F6B9CFE"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3AD78B96" w14:textId="2C35D435" w:rsidR="001D3EF8" w:rsidRPr="006B697F" w:rsidRDefault="001D3EF8" w:rsidP="001D3EF8">
            <w:pPr>
              <w:keepLines/>
              <w:tabs>
                <w:tab w:val="left" w:pos="459"/>
              </w:tabs>
              <w:jc w:val="center"/>
              <w:rPr>
                <w:rFonts w:ascii="Arial" w:hAnsi="Arial" w:cs="Arial"/>
                <w:color w:val="000000" w:themeColor="text1"/>
                <w:sz w:val="20"/>
              </w:rPr>
            </w:pPr>
          </w:p>
        </w:tc>
        <w:tc>
          <w:tcPr>
            <w:tcW w:w="1320" w:type="pct"/>
            <w:tcBorders>
              <w:top w:val="single" w:sz="6" w:space="0" w:color="auto"/>
              <w:left w:val="single" w:sz="6" w:space="0" w:color="auto"/>
              <w:bottom w:val="single" w:sz="4" w:space="0" w:color="auto"/>
              <w:right w:val="single" w:sz="6" w:space="0" w:color="auto"/>
            </w:tcBorders>
          </w:tcPr>
          <w:p w14:paraId="0A8CFA09" w14:textId="2E7274C5" w:rsidR="001D3EF8" w:rsidRPr="006B697F" w:rsidRDefault="001D3EF8" w:rsidP="001D3EF8">
            <w:pPr>
              <w:keepLines/>
              <w:tabs>
                <w:tab w:val="left" w:pos="459"/>
              </w:tabs>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4" w:space="0" w:color="auto"/>
              <w:right w:val="single" w:sz="6" w:space="0" w:color="auto"/>
            </w:tcBorders>
          </w:tcPr>
          <w:p w14:paraId="77F681C1"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46DCC14C"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DF067F0"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2AD0282C"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0EA1EC7D"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1D7DF789" w14:textId="77777777" w:rsidR="001D3EF8" w:rsidRPr="006B697F" w:rsidRDefault="001D3EF8" w:rsidP="001D3EF8">
            <w:pPr>
              <w:keepLines/>
              <w:tabs>
                <w:tab w:val="left" w:pos="459"/>
              </w:tabs>
              <w:jc w:val="center"/>
              <w:rPr>
                <w:rFonts w:ascii="Arial" w:hAnsi="Arial" w:cs="Arial"/>
                <w:color w:val="000000" w:themeColor="text1"/>
                <w:sz w:val="20"/>
              </w:rPr>
            </w:pPr>
          </w:p>
        </w:tc>
      </w:tr>
      <w:tr w:rsidR="001D3EF8" w:rsidRPr="006B697F" w14:paraId="0C352400" w14:textId="048E066F" w:rsidTr="00996815">
        <w:trPr>
          <w:trHeight w:val="567"/>
        </w:trPr>
        <w:tc>
          <w:tcPr>
            <w:tcW w:w="685" w:type="pct"/>
            <w:tcBorders>
              <w:top w:val="single" w:sz="6" w:space="0" w:color="auto"/>
              <w:left w:val="single" w:sz="6" w:space="0" w:color="auto"/>
              <w:bottom w:val="single" w:sz="6" w:space="0" w:color="auto"/>
              <w:right w:val="single" w:sz="6" w:space="0" w:color="auto"/>
            </w:tcBorders>
            <w:tcMar>
              <w:top w:w="57" w:type="dxa"/>
            </w:tcMar>
          </w:tcPr>
          <w:p w14:paraId="50DFD8C9" w14:textId="12004B20" w:rsidR="001D3EF8" w:rsidRPr="006B697F" w:rsidRDefault="001D3EF8" w:rsidP="001D3EF8">
            <w:pPr>
              <w:pStyle w:val="SSGBodyText"/>
              <w:jc w:val="left"/>
              <w:rPr>
                <w:rFonts w:cs="Arial"/>
                <w:b/>
                <w:bCs/>
                <w:color w:val="000000" w:themeColor="text1"/>
              </w:rPr>
            </w:pPr>
            <w:r w:rsidRPr="006B697F">
              <w:rPr>
                <w:rFonts w:cs="Arial"/>
                <w:b/>
                <w:bCs/>
                <w:color w:val="000000" w:themeColor="text1"/>
              </w:rPr>
              <w:lastRenderedPageBreak/>
              <w:t>Office Activities / Equipment - Workstations</w:t>
            </w:r>
          </w:p>
          <w:p w14:paraId="368C7248" w14:textId="77777777" w:rsidR="001D3EF8" w:rsidRPr="006B697F" w:rsidRDefault="001D3EF8" w:rsidP="001D3EF8">
            <w:pPr>
              <w:pStyle w:val="SSGBodyText"/>
              <w:jc w:val="left"/>
              <w:rPr>
                <w:rFonts w:cs="Arial"/>
                <w:b/>
                <w:bCs/>
              </w:rPr>
            </w:pPr>
          </w:p>
          <w:p w14:paraId="45091723"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08C97189" w14:textId="77777777" w:rsidR="001D3EF8" w:rsidRPr="006B697F" w:rsidRDefault="001D3EF8" w:rsidP="001D3EF8">
            <w:pPr>
              <w:pStyle w:val="SSGBodyText"/>
              <w:jc w:val="left"/>
              <w:rPr>
                <w:rFonts w:cs="Arial"/>
                <w:b/>
                <w:bCs/>
              </w:rPr>
            </w:pPr>
          </w:p>
        </w:tc>
        <w:tc>
          <w:tcPr>
            <w:tcW w:w="398" w:type="pct"/>
            <w:tcBorders>
              <w:top w:val="single" w:sz="6" w:space="0" w:color="auto"/>
              <w:left w:val="single" w:sz="6" w:space="0" w:color="auto"/>
              <w:bottom w:val="single" w:sz="6" w:space="0" w:color="auto"/>
              <w:right w:val="single" w:sz="6" w:space="0" w:color="auto"/>
            </w:tcBorders>
            <w:tcMar>
              <w:top w:w="57" w:type="dxa"/>
            </w:tcMar>
          </w:tcPr>
          <w:p w14:paraId="1F7D6585" w14:textId="6ECF653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28AC4F46"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7569ED7E"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7BC8FC6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6887B82F"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39B1C8E7"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331543C0" w14:textId="747519FC"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51D4F251" w14:textId="77777777" w:rsidR="001D3EF8" w:rsidRPr="006B697F" w:rsidRDefault="001D3EF8" w:rsidP="001D3EF8">
            <w:pPr>
              <w:pStyle w:val="SSGIndentBlackBullet"/>
              <w:jc w:val="left"/>
              <w:rPr>
                <w:rFonts w:cs="Arial"/>
              </w:rPr>
            </w:pPr>
            <w:r w:rsidRPr="006B697F">
              <w:rPr>
                <w:rFonts w:cs="Arial"/>
                <w:b/>
              </w:rPr>
              <w:t>Management controls</w:t>
            </w:r>
            <w:r w:rsidRPr="006B697F">
              <w:rPr>
                <w:rFonts w:cs="Arial"/>
              </w:rPr>
              <w:t xml:space="preserve"> </w:t>
            </w:r>
          </w:p>
          <w:p w14:paraId="7160F7E5" w14:textId="4D79C6CB" w:rsidR="001D3EF8" w:rsidRPr="006B697F" w:rsidRDefault="001D3EF8" w:rsidP="001D3EF8">
            <w:pPr>
              <w:pStyle w:val="SSGIndentBlackBullet"/>
              <w:numPr>
                <w:ilvl w:val="0"/>
                <w:numId w:val="24"/>
              </w:numPr>
              <w:jc w:val="left"/>
              <w:rPr>
                <w:rFonts w:cs="Arial"/>
              </w:rPr>
            </w:pPr>
            <w:r w:rsidRPr="006B697F">
              <w:rPr>
                <w:rFonts w:cs="Arial"/>
              </w:rPr>
              <w:t>Clearly sign maximum office capacity</w:t>
            </w:r>
          </w:p>
          <w:p w14:paraId="301310AA" w14:textId="6C1F8F6E" w:rsidR="001D3EF8" w:rsidRPr="006B697F" w:rsidRDefault="001D3EF8" w:rsidP="001D3EF8">
            <w:pPr>
              <w:pStyle w:val="SSGIndentBlackBullet"/>
              <w:numPr>
                <w:ilvl w:val="0"/>
                <w:numId w:val="24"/>
              </w:numPr>
              <w:rPr>
                <w:rFonts w:cs="Arial"/>
              </w:rPr>
            </w:pPr>
            <w:r w:rsidRPr="006B697F">
              <w:rPr>
                <w:rFonts w:cs="Arial"/>
              </w:rPr>
              <w:t>Desks arranged so that 2m distance can be maintained.</w:t>
            </w:r>
          </w:p>
          <w:p w14:paraId="05285780" w14:textId="11CE5AF0" w:rsidR="001D3EF8" w:rsidRPr="006B697F" w:rsidRDefault="001D3EF8" w:rsidP="001D3EF8">
            <w:pPr>
              <w:pStyle w:val="SSGIndentBlackBullet"/>
              <w:numPr>
                <w:ilvl w:val="0"/>
                <w:numId w:val="24"/>
              </w:numPr>
              <w:rPr>
                <w:rFonts w:cs="Arial"/>
              </w:rPr>
            </w:pPr>
            <w:r w:rsidRPr="006B697F">
              <w:rPr>
                <w:rFonts w:cs="Arial"/>
              </w:rPr>
              <w:t>Clean desk policy in place</w:t>
            </w:r>
          </w:p>
          <w:p w14:paraId="348369DA" w14:textId="2C577FDC" w:rsidR="001D3EF8" w:rsidRPr="006B697F" w:rsidRDefault="001D3EF8" w:rsidP="001D3EF8">
            <w:pPr>
              <w:pStyle w:val="SSGIndentBlackBullet"/>
              <w:numPr>
                <w:ilvl w:val="0"/>
                <w:numId w:val="24"/>
              </w:numPr>
              <w:rPr>
                <w:rFonts w:cs="Arial"/>
              </w:rPr>
            </w:pPr>
            <w:r w:rsidRPr="006B697F">
              <w:rPr>
                <w:rFonts w:cs="Arial"/>
              </w:rPr>
              <w:t>Desks and touch points cleaned at the beginning and end of each working day - minimum</w:t>
            </w:r>
          </w:p>
          <w:p w14:paraId="6AF86CF1" w14:textId="77777777" w:rsidR="001D3EF8" w:rsidRPr="006B697F" w:rsidRDefault="001D3EF8" w:rsidP="001D3EF8">
            <w:pPr>
              <w:pStyle w:val="SSGIndentBlackBullet"/>
              <w:jc w:val="left"/>
              <w:rPr>
                <w:rFonts w:cs="Arial"/>
                <w:b/>
              </w:rPr>
            </w:pPr>
            <w:r w:rsidRPr="006B697F">
              <w:rPr>
                <w:rFonts w:cs="Arial"/>
                <w:b/>
              </w:rPr>
              <w:t>Operational controls</w:t>
            </w:r>
          </w:p>
          <w:p w14:paraId="18A7906E" w14:textId="42FE4DFA" w:rsidR="001D3EF8" w:rsidRPr="006B697F" w:rsidRDefault="001D3EF8" w:rsidP="001D3EF8">
            <w:pPr>
              <w:pStyle w:val="SSGIndentBlackBullet"/>
              <w:numPr>
                <w:ilvl w:val="0"/>
                <w:numId w:val="24"/>
              </w:numPr>
              <w:rPr>
                <w:rFonts w:cs="Arial"/>
                <w:bCs/>
              </w:rPr>
            </w:pPr>
            <w:r w:rsidRPr="006B697F">
              <w:rPr>
                <w:rFonts w:cs="Arial"/>
              </w:rPr>
              <w:t>Avoid hot desking where possible</w:t>
            </w:r>
            <w:r w:rsidRPr="006B697F">
              <w:rPr>
                <w:rFonts w:cs="Arial"/>
                <w:bCs/>
              </w:rPr>
              <w:t xml:space="preserve"> </w:t>
            </w:r>
            <w:r w:rsidRPr="006B697F">
              <w:rPr>
                <w:rFonts w:cs="Arial"/>
              </w:rPr>
              <w:t>- if unavoidable clean and sanitise desks when vacated</w:t>
            </w:r>
          </w:p>
          <w:p w14:paraId="334B5981" w14:textId="77777777" w:rsidR="001D3EF8" w:rsidRPr="006B697F" w:rsidRDefault="001D3EF8" w:rsidP="001D3EF8">
            <w:pPr>
              <w:pStyle w:val="SSGIndentBlackBullet"/>
              <w:numPr>
                <w:ilvl w:val="0"/>
                <w:numId w:val="24"/>
              </w:numPr>
              <w:rPr>
                <w:rFonts w:cs="Arial"/>
                <w:b/>
              </w:rPr>
            </w:pPr>
            <w:r w:rsidRPr="006B697F">
              <w:rPr>
                <w:rFonts w:cs="Arial"/>
              </w:rPr>
              <w:t>Maintain desk / workstation clean and uncluttered</w:t>
            </w:r>
          </w:p>
          <w:p w14:paraId="1A1F80CE" w14:textId="598E86E6" w:rsidR="001D3EF8" w:rsidRPr="006B697F" w:rsidRDefault="001D3EF8" w:rsidP="001D3EF8">
            <w:pPr>
              <w:pStyle w:val="SSGIndentBlackBullet"/>
              <w:numPr>
                <w:ilvl w:val="0"/>
                <w:numId w:val="24"/>
              </w:numPr>
              <w:rPr>
                <w:rFonts w:cs="Arial"/>
                <w:b/>
              </w:rPr>
            </w:pPr>
            <w:r w:rsidRPr="006B697F">
              <w:rPr>
                <w:rFonts w:cs="Arial"/>
              </w:rPr>
              <w:t>Maintain good ventilation – open windows and doors when possible</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121D9290"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138C63C6"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0BDC6505"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211C2C3D"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50D9D535"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4FD5432C"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39E7C9CA" w14:textId="545D15E3" w:rsidR="001D3EF8" w:rsidRPr="006B697F" w:rsidRDefault="001D3EF8" w:rsidP="001D3EF8">
            <w:pPr>
              <w:keepLines/>
              <w:tabs>
                <w:tab w:val="left" w:pos="459"/>
              </w:tabs>
              <w:spacing w:before="40"/>
              <w:jc w:val="center"/>
              <w:rPr>
                <w:rFonts w:ascii="Arial" w:hAnsi="Arial" w:cs="Arial"/>
                <w:color w:val="000000" w:themeColor="text1"/>
                <w:sz w:val="20"/>
              </w:rPr>
            </w:pPr>
          </w:p>
        </w:tc>
        <w:tc>
          <w:tcPr>
            <w:tcW w:w="1320" w:type="pct"/>
            <w:tcBorders>
              <w:top w:val="single" w:sz="6" w:space="0" w:color="auto"/>
              <w:left w:val="single" w:sz="6" w:space="0" w:color="auto"/>
              <w:bottom w:val="single" w:sz="6" w:space="0" w:color="auto"/>
              <w:right w:val="single" w:sz="6" w:space="0" w:color="auto"/>
            </w:tcBorders>
          </w:tcPr>
          <w:p w14:paraId="68903415" w14:textId="437EBE8F"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70614A0A"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5F625685"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5A9E13F1"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7D6FE667"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48E70629"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79984A0"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2CA8A8A3" w14:textId="3781BFB9" w:rsidTr="00996815">
        <w:trPr>
          <w:trHeight w:val="567"/>
        </w:trPr>
        <w:tc>
          <w:tcPr>
            <w:tcW w:w="685" w:type="pct"/>
            <w:tcBorders>
              <w:top w:val="single" w:sz="6" w:space="0" w:color="auto"/>
              <w:left w:val="single" w:sz="6" w:space="0" w:color="auto"/>
              <w:bottom w:val="single" w:sz="6" w:space="0" w:color="auto"/>
              <w:right w:val="single" w:sz="6" w:space="0" w:color="auto"/>
            </w:tcBorders>
            <w:tcMar>
              <w:top w:w="57" w:type="dxa"/>
            </w:tcMar>
          </w:tcPr>
          <w:p w14:paraId="652F8F98" w14:textId="4DB7E08D" w:rsidR="001D3EF8" w:rsidRPr="006B697F" w:rsidRDefault="001D3EF8" w:rsidP="001D3EF8">
            <w:pPr>
              <w:pStyle w:val="SSGBodyText"/>
              <w:jc w:val="left"/>
              <w:rPr>
                <w:rFonts w:cs="Arial"/>
                <w:b/>
                <w:bCs/>
                <w:color w:val="000000" w:themeColor="text1"/>
              </w:rPr>
            </w:pPr>
            <w:r w:rsidRPr="006B697F">
              <w:rPr>
                <w:rFonts w:cs="Arial"/>
                <w:b/>
                <w:bCs/>
                <w:color w:val="000000" w:themeColor="text1"/>
              </w:rPr>
              <w:t>Meetings</w:t>
            </w:r>
          </w:p>
          <w:p w14:paraId="6CA4AE48" w14:textId="77777777" w:rsidR="001D3EF8" w:rsidRPr="006B697F" w:rsidRDefault="001D3EF8" w:rsidP="001D3EF8">
            <w:pPr>
              <w:pStyle w:val="SSGBodyText"/>
              <w:jc w:val="left"/>
              <w:rPr>
                <w:rFonts w:cs="Arial"/>
              </w:rPr>
            </w:pPr>
          </w:p>
          <w:p w14:paraId="47395409"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2C6F52C4" w14:textId="626491C6" w:rsidR="001D3EF8" w:rsidRPr="006B697F" w:rsidRDefault="001D3EF8" w:rsidP="001D3EF8">
            <w:pPr>
              <w:pStyle w:val="SSGBodyText"/>
              <w:jc w:val="left"/>
              <w:rPr>
                <w:rFonts w:cs="Arial"/>
                <w:b/>
              </w:rPr>
            </w:pPr>
          </w:p>
        </w:tc>
        <w:tc>
          <w:tcPr>
            <w:tcW w:w="398" w:type="pct"/>
            <w:tcBorders>
              <w:top w:val="single" w:sz="6" w:space="0" w:color="auto"/>
              <w:left w:val="single" w:sz="6" w:space="0" w:color="auto"/>
              <w:bottom w:val="single" w:sz="6" w:space="0" w:color="auto"/>
              <w:right w:val="single" w:sz="6" w:space="0" w:color="auto"/>
            </w:tcBorders>
            <w:tcMar>
              <w:top w:w="57" w:type="dxa"/>
            </w:tcMar>
          </w:tcPr>
          <w:p w14:paraId="1C0CB99E" w14:textId="0DFA22C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2F39B1C0"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5364D3F0"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5E237913"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11E8B46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275DBFD7"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45C6EC1D" w14:textId="52956E93"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39CFEAFC" w14:textId="77777777" w:rsidR="001D3EF8" w:rsidRPr="006B697F" w:rsidRDefault="001D3EF8" w:rsidP="001D3EF8">
            <w:pPr>
              <w:pStyle w:val="SSGIndentBlackBullet"/>
              <w:jc w:val="left"/>
              <w:rPr>
                <w:rFonts w:cs="Arial"/>
              </w:rPr>
            </w:pPr>
            <w:r w:rsidRPr="006B697F">
              <w:rPr>
                <w:rFonts w:cs="Arial"/>
                <w:b/>
              </w:rPr>
              <w:t>Management controls</w:t>
            </w:r>
            <w:r w:rsidRPr="006B697F">
              <w:rPr>
                <w:rFonts w:cs="Arial"/>
              </w:rPr>
              <w:t xml:space="preserve"> </w:t>
            </w:r>
          </w:p>
          <w:p w14:paraId="44C70F8A" w14:textId="0634D176" w:rsidR="001D3EF8" w:rsidRPr="006B697F" w:rsidRDefault="001D3EF8" w:rsidP="001D3EF8">
            <w:pPr>
              <w:pStyle w:val="SSGIndentBlackBullet"/>
              <w:numPr>
                <w:ilvl w:val="0"/>
                <w:numId w:val="37"/>
              </w:numPr>
              <w:jc w:val="left"/>
              <w:rPr>
                <w:rFonts w:cs="Arial"/>
                <w:b/>
              </w:rPr>
            </w:pPr>
            <w:r w:rsidRPr="006B697F">
              <w:rPr>
                <w:rFonts w:cs="Arial"/>
              </w:rPr>
              <w:t>Limit to essential only - keep to minimum and minimum attendees, short duration</w:t>
            </w:r>
            <w:r w:rsidRPr="006B697F">
              <w:rPr>
                <w:rFonts w:cs="Arial"/>
                <w:b/>
              </w:rPr>
              <w:t xml:space="preserve"> </w:t>
            </w:r>
          </w:p>
          <w:p w14:paraId="335445FA" w14:textId="4CCAA851" w:rsidR="001D3EF8" w:rsidRPr="006B697F" w:rsidRDefault="001D3EF8" w:rsidP="001D3EF8">
            <w:pPr>
              <w:pStyle w:val="SSGTableBullet"/>
              <w:numPr>
                <w:ilvl w:val="0"/>
                <w:numId w:val="37"/>
              </w:numPr>
              <w:jc w:val="both"/>
              <w:rPr>
                <w:rFonts w:ascii="Arial" w:hAnsi="Arial" w:cs="Arial"/>
              </w:rPr>
            </w:pPr>
            <w:r w:rsidRPr="006B697F">
              <w:rPr>
                <w:rFonts w:ascii="Arial" w:hAnsi="Arial" w:cs="Arial"/>
              </w:rPr>
              <w:t>Meeting schedules are planned proactively so that employees have access to meeting software and devices when needed.</w:t>
            </w:r>
          </w:p>
          <w:p w14:paraId="75E1F162" w14:textId="4E985378" w:rsidR="001D3EF8" w:rsidRPr="006B697F" w:rsidRDefault="001D3EF8" w:rsidP="001D3EF8">
            <w:pPr>
              <w:pStyle w:val="SSGIndentBlackBullet"/>
              <w:jc w:val="left"/>
              <w:rPr>
                <w:rFonts w:cs="Arial"/>
                <w:b/>
              </w:rPr>
            </w:pPr>
            <w:r w:rsidRPr="006B697F">
              <w:rPr>
                <w:rFonts w:cs="Arial"/>
                <w:b/>
              </w:rPr>
              <w:t>Operational controls</w:t>
            </w:r>
          </w:p>
          <w:p w14:paraId="71BB9555" w14:textId="77777777" w:rsidR="001D3EF8" w:rsidRPr="006B697F" w:rsidRDefault="001D3EF8" w:rsidP="001D3EF8">
            <w:pPr>
              <w:pStyle w:val="SSGIndentBlackBullet"/>
              <w:numPr>
                <w:ilvl w:val="0"/>
                <w:numId w:val="37"/>
              </w:numPr>
              <w:rPr>
                <w:rFonts w:cs="Arial"/>
                <w:bCs/>
              </w:rPr>
            </w:pPr>
            <w:r w:rsidRPr="006B697F">
              <w:rPr>
                <w:rFonts w:cs="Arial"/>
                <w:bCs/>
              </w:rPr>
              <w:t>Maintain safe distances during face to face meetings.</w:t>
            </w:r>
          </w:p>
          <w:p w14:paraId="6D15186A" w14:textId="0CD0AC16" w:rsidR="001D3EF8" w:rsidRPr="006B697F" w:rsidRDefault="001D3EF8" w:rsidP="001D3EF8">
            <w:pPr>
              <w:pStyle w:val="SSGIndentBlackBullet"/>
              <w:numPr>
                <w:ilvl w:val="0"/>
                <w:numId w:val="37"/>
              </w:numPr>
              <w:rPr>
                <w:rFonts w:cs="Arial"/>
              </w:rPr>
            </w:pPr>
            <w:r w:rsidRPr="006B697F">
              <w:rPr>
                <w:rFonts w:cs="Arial"/>
              </w:rPr>
              <w:t xml:space="preserve">Hold meetings / toolbox talks outdoors if possible </w:t>
            </w:r>
          </w:p>
          <w:p w14:paraId="7B5CF63D" w14:textId="4D8FFD7E" w:rsidR="001D3EF8" w:rsidRPr="006B697F" w:rsidRDefault="001D3EF8" w:rsidP="001D3EF8">
            <w:pPr>
              <w:pStyle w:val="SSGTableBullet"/>
              <w:numPr>
                <w:ilvl w:val="0"/>
                <w:numId w:val="37"/>
              </w:numPr>
              <w:jc w:val="both"/>
              <w:rPr>
                <w:rFonts w:ascii="Arial" w:hAnsi="Arial" w:cs="Arial"/>
              </w:rPr>
            </w:pPr>
            <w:r w:rsidRPr="006B697F">
              <w:rPr>
                <w:rFonts w:ascii="Arial" w:hAnsi="Arial" w:cs="Arial"/>
              </w:rPr>
              <w:t>Where possible conduct meeting remotely using Skype, Zoom or similar</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07B1D15E"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4BB9ADB6"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2D49F02F"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088FF3CC"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15889FD8"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3568E6EE"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424A04D8" w14:textId="02B227E9" w:rsidR="001D3EF8" w:rsidRPr="006B697F" w:rsidRDefault="001D3EF8" w:rsidP="001D3EF8">
            <w:pPr>
              <w:keepLines/>
              <w:tabs>
                <w:tab w:val="left" w:pos="459"/>
              </w:tabs>
              <w:spacing w:before="40"/>
              <w:jc w:val="center"/>
              <w:rPr>
                <w:rFonts w:ascii="Arial" w:hAnsi="Arial" w:cs="Arial"/>
                <w:color w:val="000000" w:themeColor="text1"/>
                <w:sz w:val="20"/>
              </w:rPr>
            </w:pPr>
          </w:p>
        </w:tc>
        <w:tc>
          <w:tcPr>
            <w:tcW w:w="1320" w:type="pct"/>
            <w:tcBorders>
              <w:top w:val="single" w:sz="6" w:space="0" w:color="auto"/>
              <w:left w:val="single" w:sz="6" w:space="0" w:color="auto"/>
              <w:bottom w:val="single" w:sz="6" w:space="0" w:color="auto"/>
              <w:right w:val="single" w:sz="6" w:space="0" w:color="auto"/>
            </w:tcBorders>
          </w:tcPr>
          <w:p w14:paraId="2E5F01FF" w14:textId="146FFA8D"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26EBAEA5"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3A97A4FE"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66A16ED3"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A258A97"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6D4298F2"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07A4EEA2"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1119DA05" w14:textId="5D6368D5" w:rsidTr="00996815">
        <w:trPr>
          <w:trHeight w:val="567"/>
        </w:trPr>
        <w:tc>
          <w:tcPr>
            <w:tcW w:w="685" w:type="pct"/>
            <w:tcBorders>
              <w:top w:val="single" w:sz="6" w:space="0" w:color="auto"/>
              <w:left w:val="single" w:sz="6" w:space="0" w:color="auto"/>
              <w:bottom w:val="single" w:sz="6" w:space="0" w:color="auto"/>
              <w:right w:val="single" w:sz="6" w:space="0" w:color="auto"/>
            </w:tcBorders>
            <w:tcMar>
              <w:top w:w="57" w:type="dxa"/>
            </w:tcMar>
          </w:tcPr>
          <w:p w14:paraId="2094C4E2" w14:textId="77777777" w:rsidR="001D3EF8" w:rsidRPr="006B697F" w:rsidRDefault="001D3EF8" w:rsidP="001D3EF8">
            <w:pPr>
              <w:pStyle w:val="SSGBodyText"/>
              <w:jc w:val="left"/>
              <w:rPr>
                <w:rFonts w:cs="Arial"/>
                <w:b/>
                <w:bCs/>
                <w:color w:val="000000" w:themeColor="text1"/>
              </w:rPr>
            </w:pPr>
            <w:r w:rsidRPr="006B697F">
              <w:rPr>
                <w:rFonts w:cs="Arial"/>
                <w:b/>
                <w:bCs/>
                <w:color w:val="000000" w:themeColor="text1"/>
              </w:rPr>
              <w:t>Training, Briefings, Toolbox Talks</w:t>
            </w:r>
          </w:p>
          <w:p w14:paraId="0651C61B" w14:textId="77777777" w:rsidR="001D3EF8" w:rsidRPr="006B697F" w:rsidRDefault="001D3EF8" w:rsidP="001D3EF8">
            <w:pPr>
              <w:pStyle w:val="SSGBodyText"/>
              <w:jc w:val="left"/>
              <w:rPr>
                <w:rFonts w:cs="Arial"/>
              </w:rPr>
            </w:pPr>
          </w:p>
          <w:p w14:paraId="78538200"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p>
          <w:p w14:paraId="0A29AF89" w14:textId="7D59C7D0" w:rsidR="001D3EF8" w:rsidRPr="006B697F" w:rsidRDefault="001D3EF8" w:rsidP="001D3EF8">
            <w:pPr>
              <w:pStyle w:val="SSGBodyText"/>
              <w:jc w:val="left"/>
              <w:rPr>
                <w:rFonts w:cs="Arial"/>
                <w:b/>
              </w:rPr>
            </w:pPr>
          </w:p>
        </w:tc>
        <w:tc>
          <w:tcPr>
            <w:tcW w:w="398" w:type="pct"/>
            <w:tcBorders>
              <w:top w:val="single" w:sz="6" w:space="0" w:color="auto"/>
              <w:left w:val="single" w:sz="6" w:space="0" w:color="auto"/>
              <w:bottom w:val="single" w:sz="6" w:space="0" w:color="auto"/>
              <w:right w:val="single" w:sz="6" w:space="0" w:color="auto"/>
            </w:tcBorders>
            <w:tcMar>
              <w:top w:w="57" w:type="dxa"/>
            </w:tcMar>
          </w:tcPr>
          <w:p w14:paraId="74733A6D" w14:textId="4EB09985"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03956A94"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1626505D"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56E5B3C9"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452F021B"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3770A8B7"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1C133EAC" w14:textId="78054553"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29581936" w14:textId="77777777" w:rsidR="001D3EF8" w:rsidRPr="006B697F" w:rsidRDefault="001D3EF8" w:rsidP="001D3EF8">
            <w:pPr>
              <w:pStyle w:val="SSGIndentBlackBullet"/>
              <w:jc w:val="left"/>
              <w:rPr>
                <w:rFonts w:cs="Arial"/>
              </w:rPr>
            </w:pPr>
            <w:r w:rsidRPr="006B697F">
              <w:rPr>
                <w:rFonts w:cs="Arial"/>
                <w:b/>
              </w:rPr>
              <w:t>Management controls</w:t>
            </w:r>
            <w:r w:rsidRPr="006B697F">
              <w:rPr>
                <w:rFonts w:cs="Arial"/>
              </w:rPr>
              <w:t xml:space="preserve"> </w:t>
            </w:r>
          </w:p>
          <w:p w14:paraId="33CC0675" w14:textId="56DF2519" w:rsidR="001D3EF8" w:rsidRPr="006B697F" w:rsidRDefault="001D3EF8" w:rsidP="001D3EF8">
            <w:pPr>
              <w:pStyle w:val="SSGIndentBlackBullet"/>
              <w:numPr>
                <w:ilvl w:val="0"/>
                <w:numId w:val="38"/>
              </w:numPr>
              <w:jc w:val="left"/>
              <w:rPr>
                <w:rFonts w:cs="Arial"/>
                <w:b/>
              </w:rPr>
            </w:pPr>
            <w:r w:rsidRPr="006B697F">
              <w:rPr>
                <w:rFonts w:cs="Arial"/>
              </w:rPr>
              <w:t>Company / return to work inductions cover Covid-19 risk assessments and safe working procedures, including social distancing and hygiene measures</w:t>
            </w:r>
            <w:r w:rsidRPr="006B697F">
              <w:rPr>
                <w:rFonts w:cs="Arial"/>
                <w:b/>
              </w:rPr>
              <w:t xml:space="preserve"> </w:t>
            </w:r>
            <w:r w:rsidRPr="006B697F">
              <w:rPr>
                <w:rFonts w:cs="Arial"/>
                <w:color w:val="000000"/>
              </w:rPr>
              <w:t>- all inductions are recorded</w:t>
            </w:r>
          </w:p>
          <w:p w14:paraId="3520882D" w14:textId="5D7AA863" w:rsidR="001D3EF8" w:rsidRPr="006B697F" w:rsidRDefault="001D3EF8" w:rsidP="001D3EF8">
            <w:pPr>
              <w:pStyle w:val="SSGIndentBlackBullet"/>
              <w:numPr>
                <w:ilvl w:val="0"/>
                <w:numId w:val="38"/>
              </w:numPr>
              <w:jc w:val="left"/>
              <w:rPr>
                <w:rFonts w:cs="Arial"/>
                <w:b/>
              </w:rPr>
            </w:pPr>
            <w:r w:rsidRPr="006B697F">
              <w:rPr>
                <w:rFonts w:cs="Arial"/>
              </w:rPr>
              <w:t>Regular safety briefings / toolbox talks undertaken reinforcing Covid-19 procedures and control measures</w:t>
            </w:r>
          </w:p>
          <w:p w14:paraId="3C14FFBD" w14:textId="77777777" w:rsidR="001D3EF8" w:rsidRPr="006B697F" w:rsidRDefault="001D3EF8" w:rsidP="001D3EF8">
            <w:pPr>
              <w:pStyle w:val="SSGIndentBlackBullet"/>
              <w:numPr>
                <w:ilvl w:val="0"/>
                <w:numId w:val="38"/>
              </w:numPr>
              <w:jc w:val="left"/>
              <w:rPr>
                <w:rFonts w:cs="Arial"/>
                <w:b/>
              </w:rPr>
            </w:pPr>
            <w:r w:rsidRPr="006B697F">
              <w:rPr>
                <w:rFonts w:cs="Arial"/>
              </w:rPr>
              <w:t>Safety critical training identified and scheduled</w:t>
            </w:r>
          </w:p>
          <w:p w14:paraId="0CA3C3E4" w14:textId="77777777" w:rsidR="001D3EF8" w:rsidRPr="006B697F" w:rsidRDefault="001D3EF8" w:rsidP="001D3EF8">
            <w:pPr>
              <w:pStyle w:val="SSGIndentBlackBullet"/>
              <w:numPr>
                <w:ilvl w:val="0"/>
                <w:numId w:val="38"/>
              </w:numPr>
              <w:jc w:val="left"/>
              <w:rPr>
                <w:rFonts w:cs="Arial"/>
                <w:b/>
              </w:rPr>
            </w:pPr>
            <w:r w:rsidRPr="006B697F">
              <w:rPr>
                <w:rFonts w:cs="Arial"/>
              </w:rPr>
              <w:t>Online training sourced as alternative to face-to-face</w:t>
            </w:r>
          </w:p>
          <w:p w14:paraId="019EA739" w14:textId="77777777" w:rsidR="001D3EF8" w:rsidRPr="006B697F" w:rsidRDefault="001D3EF8" w:rsidP="001D3EF8">
            <w:pPr>
              <w:pStyle w:val="SSGIndentBlackBullet"/>
              <w:numPr>
                <w:ilvl w:val="0"/>
                <w:numId w:val="38"/>
              </w:numPr>
              <w:jc w:val="left"/>
              <w:rPr>
                <w:rFonts w:cs="Arial"/>
                <w:b/>
              </w:rPr>
            </w:pPr>
            <w:r w:rsidRPr="006B697F">
              <w:rPr>
                <w:rFonts w:cs="Arial"/>
              </w:rPr>
              <w:t>Records of attendance kept for all inductions, briefings, TBTs, training sessions</w:t>
            </w:r>
          </w:p>
          <w:p w14:paraId="65594AC4" w14:textId="3A474FA1" w:rsidR="001D3EF8" w:rsidRPr="006B697F" w:rsidRDefault="001D3EF8" w:rsidP="001D3EF8">
            <w:pPr>
              <w:pStyle w:val="SSGIndentBlackBullet"/>
              <w:numPr>
                <w:ilvl w:val="0"/>
                <w:numId w:val="38"/>
              </w:numPr>
              <w:jc w:val="left"/>
              <w:rPr>
                <w:rFonts w:cs="Arial"/>
                <w:b/>
              </w:rPr>
            </w:pPr>
            <w:r w:rsidRPr="006B697F">
              <w:rPr>
                <w:rFonts w:cs="Arial"/>
              </w:rPr>
              <w:t xml:space="preserve">Three month certificate extensions (e.g. MHE) logged with date of extension expiry </w:t>
            </w:r>
          </w:p>
          <w:p w14:paraId="5CC6A77B" w14:textId="4C140B46" w:rsidR="001D3EF8" w:rsidRPr="006B697F" w:rsidRDefault="001D3EF8" w:rsidP="001D3EF8">
            <w:pPr>
              <w:pStyle w:val="SSGIndentBlackBullet"/>
              <w:numPr>
                <w:ilvl w:val="0"/>
                <w:numId w:val="38"/>
              </w:numPr>
              <w:jc w:val="left"/>
              <w:rPr>
                <w:rFonts w:cs="Arial"/>
                <w:b/>
              </w:rPr>
            </w:pPr>
            <w:r w:rsidRPr="006B697F">
              <w:rPr>
                <w:rFonts w:cs="Arial"/>
              </w:rPr>
              <w:lastRenderedPageBreak/>
              <w:t>RTITB online refresher training undertaken to extend registration</w:t>
            </w:r>
          </w:p>
          <w:p w14:paraId="306F3D14" w14:textId="36B8A9DD" w:rsidR="001D3EF8" w:rsidRPr="006B697F" w:rsidRDefault="001D3EF8" w:rsidP="001D3EF8">
            <w:pPr>
              <w:pStyle w:val="SSGIndentBlackBullet"/>
              <w:numPr>
                <w:ilvl w:val="0"/>
                <w:numId w:val="38"/>
              </w:numPr>
              <w:jc w:val="left"/>
              <w:rPr>
                <w:rFonts w:cs="Arial"/>
                <w:b/>
              </w:rPr>
            </w:pPr>
            <w:r w:rsidRPr="006B697F">
              <w:rPr>
                <w:rFonts w:cs="Arial"/>
              </w:rPr>
              <w:t>Appropriate facilities provided for training on-site</w:t>
            </w:r>
          </w:p>
          <w:p w14:paraId="3686EED9" w14:textId="77777777" w:rsidR="001D3EF8" w:rsidRPr="006B697F" w:rsidRDefault="001D3EF8" w:rsidP="001D3EF8">
            <w:pPr>
              <w:pStyle w:val="SSGIndentBlackBullet"/>
              <w:numPr>
                <w:ilvl w:val="0"/>
                <w:numId w:val="38"/>
              </w:numPr>
              <w:jc w:val="left"/>
              <w:rPr>
                <w:rFonts w:cs="Arial"/>
                <w:b/>
              </w:rPr>
            </w:pPr>
            <w:r w:rsidRPr="006B697F">
              <w:rPr>
                <w:rFonts w:cs="Arial"/>
              </w:rPr>
              <w:t>Enhanced levels of supervision and monitoring in place due to reduced training</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2D116DE8"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10B22FEE"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EE57E5A"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652D01B5"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0AA773BE"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5100495"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36D7D52C" w14:textId="7E1CAC78" w:rsidR="001D3EF8" w:rsidRPr="006B697F" w:rsidRDefault="001D3EF8" w:rsidP="001D3EF8">
            <w:pPr>
              <w:keepLines/>
              <w:tabs>
                <w:tab w:val="left" w:pos="459"/>
              </w:tabs>
              <w:spacing w:before="40"/>
              <w:jc w:val="center"/>
              <w:rPr>
                <w:rFonts w:ascii="Arial" w:hAnsi="Arial" w:cs="Arial"/>
                <w:color w:val="000000" w:themeColor="text1"/>
                <w:sz w:val="20"/>
              </w:rPr>
            </w:pPr>
          </w:p>
        </w:tc>
        <w:tc>
          <w:tcPr>
            <w:tcW w:w="1320" w:type="pct"/>
            <w:tcBorders>
              <w:top w:val="single" w:sz="6" w:space="0" w:color="auto"/>
              <w:left w:val="single" w:sz="6" w:space="0" w:color="auto"/>
              <w:bottom w:val="single" w:sz="6" w:space="0" w:color="auto"/>
              <w:right w:val="single" w:sz="6" w:space="0" w:color="auto"/>
            </w:tcBorders>
          </w:tcPr>
          <w:p w14:paraId="59A3528C" w14:textId="628CA9AF"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49568B72"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18306B55"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4926A55"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005F92C"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1034F2F7"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49B9A51F"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7EE260FE" w14:textId="720065C2" w:rsidTr="00996815">
        <w:trPr>
          <w:trHeight w:val="567"/>
        </w:trPr>
        <w:tc>
          <w:tcPr>
            <w:tcW w:w="685" w:type="pct"/>
            <w:tcBorders>
              <w:top w:val="single" w:sz="6" w:space="0" w:color="auto"/>
              <w:left w:val="single" w:sz="6" w:space="0" w:color="auto"/>
              <w:bottom w:val="single" w:sz="6" w:space="0" w:color="auto"/>
              <w:right w:val="single" w:sz="6" w:space="0" w:color="auto"/>
            </w:tcBorders>
            <w:tcMar>
              <w:top w:w="57" w:type="dxa"/>
            </w:tcMar>
          </w:tcPr>
          <w:p w14:paraId="490C5FFD" w14:textId="4A46C3CF" w:rsidR="001D3EF8" w:rsidRPr="006B697F" w:rsidRDefault="001D3EF8" w:rsidP="001D3EF8">
            <w:pPr>
              <w:pStyle w:val="SSGBodyText"/>
              <w:jc w:val="left"/>
              <w:rPr>
                <w:rFonts w:cs="Arial"/>
                <w:b/>
              </w:rPr>
            </w:pPr>
            <w:r w:rsidRPr="006B697F">
              <w:rPr>
                <w:rFonts w:cs="Arial"/>
                <w:b/>
              </w:rPr>
              <w:t>Emergency Procedures, Fire &amp; Evacuation</w:t>
            </w:r>
          </w:p>
          <w:p w14:paraId="7ACB5761" w14:textId="77777777" w:rsidR="001D3EF8" w:rsidRPr="006B697F" w:rsidRDefault="001D3EF8" w:rsidP="001D3EF8">
            <w:pPr>
              <w:pStyle w:val="SSGBodyText"/>
              <w:jc w:val="left"/>
              <w:rPr>
                <w:rFonts w:cs="Arial"/>
                <w:b/>
                <w:bCs/>
              </w:rPr>
            </w:pPr>
          </w:p>
          <w:p w14:paraId="65E428B6" w14:textId="77777777" w:rsidR="001D3EF8" w:rsidRPr="006B697F" w:rsidRDefault="001D3EF8" w:rsidP="001D3EF8">
            <w:pPr>
              <w:pStyle w:val="SSGBodyText"/>
              <w:jc w:val="left"/>
              <w:rPr>
                <w:rFonts w:cs="Arial"/>
                <w:b/>
                <w:bCs/>
              </w:rPr>
            </w:pPr>
            <w:r w:rsidRPr="006B697F">
              <w:rPr>
                <w:rFonts w:cs="Arial"/>
              </w:rPr>
              <w:t>Risk of contracting Covid-19 from close contact with others / touching contaminated surfaces</w:t>
            </w:r>
            <w:r w:rsidRPr="006B697F">
              <w:rPr>
                <w:rFonts w:cs="Arial"/>
                <w:b/>
                <w:bCs/>
              </w:rPr>
              <w:t xml:space="preserve"> </w:t>
            </w:r>
            <w:r w:rsidRPr="006B697F">
              <w:rPr>
                <w:rFonts w:cs="Arial"/>
                <w:bCs/>
              </w:rPr>
              <w:t>in the event of a fire / evacuation</w:t>
            </w:r>
          </w:p>
        </w:tc>
        <w:tc>
          <w:tcPr>
            <w:tcW w:w="398" w:type="pct"/>
            <w:tcBorders>
              <w:top w:val="single" w:sz="6" w:space="0" w:color="auto"/>
              <w:left w:val="single" w:sz="6" w:space="0" w:color="auto"/>
              <w:bottom w:val="single" w:sz="6" w:space="0" w:color="auto"/>
              <w:right w:val="single" w:sz="6" w:space="0" w:color="auto"/>
            </w:tcBorders>
            <w:tcMar>
              <w:top w:w="57" w:type="dxa"/>
            </w:tcMar>
          </w:tcPr>
          <w:p w14:paraId="73045F7A" w14:textId="48297814"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09CFB533"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00670BF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0C42E38B"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7D1FF2AF"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4DAE0BB7"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322818E7" w14:textId="2904489E" w:rsidR="001D3EF8" w:rsidRPr="006B697F" w:rsidRDefault="001D3EF8" w:rsidP="001D3EF8">
            <w:pPr>
              <w:pStyle w:val="SSGBodyText"/>
              <w:jc w:val="center"/>
              <w:rPr>
                <w:rFonts w:cs="Arial"/>
                <w:sz w:val="18"/>
                <w:szCs w:val="18"/>
              </w:rPr>
            </w:pPr>
            <w:r w:rsidRPr="006B697F">
              <w:rPr>
                <w:rFonts w:cs="Arial"/>
                <w:sz w:val="18"/>
                <w:szCs w:val="18"/>
              </w:rPr>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475021AC" w14:textId="77777777" w:rsidR="001D3EF8" w:rsidRPr="006B697F" w:rsidRDefault="001D3EF8" w:rsidP="001D3EF8">
            <w:pPr>
              <w:pStyle w:val="SSGIndentBlackBullet"/>
              <w:jc w:val="left"/>
              <w:rPr>
                <w:rFonts w:cs="Arial"/>
                <w:b/>
              </w:rPr>
            </w:pPr>
            <w:r w:rsidRPr="006B697F">
              <w:rPr>
                <w:rFonts w:cs="Arial"/>
                <w:b/>
              </w:rPr>
              <w:t>Management controls</w:t>
            </w:r>
            <w:r w:rsidRPr="006B697F">
              <w:rPr>
                <w:rFonts w:cs="Arial"/>
              </w:rPr>
              <w:t xml:space="preserve"> </w:t>
            </w:r>
          </w:p>
          <w:p w14:paraId="68288F76" w14:textId="63DCE164" w:rsidR="001D3EF8" w:rsidRPr="006B697F" w:rsidRDefault="001D3EF8" w:rsidP="001D3EF8">
            <w:pPr>
              <w:pStyle w:val="SSGIndentBlackBullet"/>
              <w:numPr>
                <w:ilvl w:val="0"/>
                <w:numId w:val="12"/>
              </w:numPr>
              <w:rPr>
                <w:rFonts w:cs="Arial"/>
              </w:rPr>
            </w:pPr>
            <w:r w:rsidRPr="006B697F">
              <w:rPr>
                <w:rFonts w:cs="Arial"/>
              </w:rPr>
              <w:t>Company specific assessment of emergency plans reviewed and updated regularly.</w:t>
            </w:r>
          </w:p>
          <w:p w14:paraId="6AF3D1D1" w14:textId="3F05C9BA" w:rsidR="001D3EF8" w:rsidRPr="006B697F" w:rsidRDefault="001D3EF8" w:rsidP="001D3EF8">
            <w:pPr>
              <w:pStyle w:val="SSGIndentBlackBullet"/>
              <w:numPr>
                <w:ilvl w:val="0"/>
                <w:numId w:val="12"/>
              </w:numPr>
              <w:jc w:val="left"/>
              <w:rPr>
                <w:rFonts w:cs="Arial"/>
              </w:rPr>
            </w:pPr>
            <w:r w:rsidRPr="006B697F">
              <w:rPr>
                <w:rFonts w:cs="Arial"/>
              </w:rPr>
              <w:t xml:space="preserve">Procedures in place in event of worker falling ill / showing severe symptoms </w:t>
            </w:r>
          </w:p>
          <w:p w14:paraId="5C18C8AC" w14:textId="5E5EF3AB" w:rsidR="001D3EF8" w:rsidRPr="006B697F" w:rsidRDefault="001D3EF8" w:rsidP="001D3EF8">
            <w:pPr>
              <w:pStyle w:val="SSGIndentBlackBullet"/>
              <w:numPr>
                <w:ilvl w:val="0"/>
                <w:numId w:val="12"/>
              </w:numPr>
              <w:jc w:val="left"/>
              <w:rPr>
                <w:rFonts w:cs="Arial"/>
              </w:rPr>
            </w:pPr>
            <w:r w:rsidRPr="006B697F">
              <w:rPr>
                <w:rFonts w:cs="Arial"/>
              </w:rPr>
              <w:t>RIDDOR reporting requirements for work-related Covid-19 exposure, diagnosis, fatality understood</w:t>
            </w:r>
          </w:p>
          <w:p w14:paraId="771482BF" w14:textId="6DCB947A" w:rsidR="001D3EF8" w:rsidRPr="006B697F" w:rsidRDefault="001D3EF8" w:rsidP="001D3EF8">
            <w:pPr>
              <w:pStyle w:val="SSGIndentBlackBullet"/>
              <w:numPr>
                <w:ilvl w:val="0"/>
                <w:numId w:val="12"/>
              </w:numPr>
              <w:jc w:val="left"/>
              <w:rPr>
                <w:rFonts w:cs="Arial"/>
              </w:rPr>
            </w:pPr>
            <w:r w:rsidRPr="006B697F">
              <w:rPr>
                <w:rFonts w:cs="Arial"/>
              </w:rPr>
              <w:t>Management team keep staff up to date with changes to emergency evacuation procedures through briefings and toolbox talks.</w:t>
            </w:r>
          </w:p>
          <w:p w14:paraId="68E8D444" w14:textId="63BE3889" w:rsidR="001D3EF8" w:rsidRPr="006B697F" w:rsidRDefault="001D3EF8" w:rsidP="001D3EF8">
            <w:pPr>
              <w:pStyle w:val="SSGIndentBlackBullet"/>
              <w:numPr>
                <w:ilvl w:val="0"/>
                <w:numId w:val="12"/>
              </w:numPr>
              <w:jc w:val="left"/>
              <w:rPr>
                <w:rFonts w:cs="Arial"/>
              </w:rPr>
            </w:pPr>
            <w:r w:rsidRPr="006B697F">
              <w:rPr>
                <w:rFonts w:cs="Arial"/>
              </w:rPr>
              <w:t>Minimise the number of people on the premises.</w:t>
            </w:r>
          </w:p>
          <w:p w14:paraId="472430B6" w14:textId="09D826D4" w:rsidR="001D3EF8" w:rsidRPr="006B697F" w:rsidRDefault="001D3EF8" w:rsidP="001D3EF8">
            <w:pPr>
              <w:pStyle w:val="SSGIndentBlackBullet"/>
              <w:numPr>
                <w:ilvl w:val="0"/>
                <w:numId w:val="12"/>
              </w:numPr>
              <w:jc w:val="left"/>
              <w:rPr>
                <w:rFonts w:cs="Arial"/>
              </w:rPr>
            </w:pPr>
            <w:r w:rsidRPr="006B697F">
              <w:rPr>
                <w:rFonts w:cs="Arial"/>
              </w:rPr>
              <w:t>Restrict high risk fire activities e.g. hot works</w:t>
            </w:r>
          </w:p>
          <w:p w14:paraId="526D8132" w14:textId="67EA57C1" w:rsidR="001D3EF8" w:rsidRPr="006B697F" w:rsidRDefault="001D3EF8" w:rsidP="001D3EF8">
            <w:pPr>
              <w:pStyle w:val="SSGIndentBlackBullet"/>
              <w:numPr>
                <w:ilvl w:val="0"/>
                <w:numId w:val="12"/>
              </w:numPr>
              <w:jc w:val="left"/>
              <w:rPr>
                <w:rFonts w:cs="Arial"/>
              </w:rPr>
            </w:pPr>
            <w:r w:rsidRPr="006B697F">
              <w:rPr>
                <w:rFonts w:cs="Arial"/>
              </w:rPr>
              <w:t>Planned fire evacuations suspended until further notice.</w:t>
            </w:r>
          </w:p>
          <w:p w14:paraId="4E023527" w14:textId="77777777" w:rsidR="001D3EF8" w:rsidRPr="006B697F" w:rsidRDefault="001D3EF8" w:rsidP="001D3EF8">
            <w:pPr>
              <w:pStyle w:val="SSGIndentBlackBullet"/>
              <w:numPr>
                <w:ilvl w:val="0"/>
                <w:numId w:val="12"/>
              </w:numPr>
              <w:jc w:val="left"/>
              <w:rPr>
                <w:rFonts w:cs="Arial"/>
              </w:rPr>
            </w:pPr>
            <w:r w:rsidRPr="006B697F">
              <w:rPr>
                <w:rFonts w:cs="Arial"/>
              </w:rPr>
              <w:t>Muster point identified so that 2m social distancing can be maintained.  Additional muster points may be required to achieve social distancing</w:t>
            </w:r>
          </w:p>
          <w:p w14:paraId="45BDF8C7" w14:textId="372B3D37" w:rsidR="001D3EF8" w:rsidRPr="006B697F" w:rsidRDefault="001D3EF8" w:rsidP="001D3EF8">
            <w:pPr>
              <w:pStyle w:val="SSGIndentBlackBullet"/>
              <w:numPr>
                <w:ilvl w:val="0"/>
                <w:numId w:val="12"/>
              </w:numPr>
              <w:jc w:val="left"/>
              <w:rPr>
                <w:rFonts w:cs="Arial"/>
              </w:rPr>
            </w:pPr>
            <w:r w:rsidRPr="006B697F">
              <w:rPr>
                <w:rFonts w:cs="Arial"/>
              </w:rPr>
              <w:t>Rescue plans in place for suspension from harness incidents</w:t>
            </w:r>
          </w:p>
          <w:p w14:paraId="23FDBB71" w14:textId="77777777" w:rsidR="001D3EF8" w:rsidRPr="006B697F" w:rsidRDefault="001D3EF8" w:rsidP="001D3EF8">
            <w:pPr>
              <w:pStyle w:val="SSGIndentBlackBullet"/>
              <w:spacing w:before="120"/>
              <w:jc w:val="left"/>
              <w:rPr>
                <w:rFonts w:cs="Arial"/>
                <w:b/>
              </w:rPr>
            </w:pPr>
            <w:r w:rsidRPr="006B697F">
              <w:rPr>
                <w:rFonts w:cs="Arial"/>
                <w:b/>
              </w:rPr>
              <w:t>Operational controls</w:t>
            </w:r>
          </w:p>
          <w:p w14:paraId="580CAD06" w14:textId="78EFB0BE" w:rsidR="001D3EF8" w:rsidRPr="006B697F" w:rsidRDefault="001D3EF8" w:rsidP="001D3EF8">
            <w:pPr>
              <w:pStyle w:val="SSGIndentBlackBullet"/>
              <w:numPr>
                <w:ilvl w:val="0"/>
                <w:numId w:val="12"/>
              </w:numPr>
              <w:jc w:val="left"/>
              <w:rPr>
                <w:rFonts w:cs="Arial"/>
              </w:rPr>
            </w:pPr>
            <w:r w:rsidRPr="006B697F">
              <w:rPr>
                <w:rFonts w:cs="Arial"/>
                <w:color w:val="000000"/>
              </w:rPr>
              <w:t>Maintain good housekeeping in the workplace.</w:t>
            </w:r>
          </w:p>
          <w:p w14:paraId="7956AA40" w14:textId="77777777" w:rsidR="001D3EF8" w:rsidRPr="006B697F" w:rsidRDefault="001D3EF8" w:rsidP="001D3EF8">
            <w:pPr>
              <w:pStyle w:val="SSGIndentBlackBullet"/>
              <w:numPr>
                <w:ilvl w:val="0"/>
                <w:numId w:val="12"/>
              </w:numPr>
              <w:jc w:val="left"/>
              <w:rPr>
                <w:rFonts w:cs="Arial"/>
              </w:rPr>
            </w:pPr>
            <w:r w:rsidRPr="006B697F">
              <w:rPr>
                <w:rFonts w:cs="Arial"/>
                <w:color w:val="000000"/>
              </w:rPr>
              <w:t>Follow all emergency procedures.</w:t>
            </w:r>
          </w:p>
          <w:p w14:paraId="60C985A7" w14:textId="6B80596F" w:rsidR="001D3EF8" w:rsidRPr="006B697F" w:rsidRDefault="001D3EF8" w:rsidP="001D3EF8">
            <w:pPr>
              <w:pStyle w:val="SSGIndentBlackBullet"/>
              <w:numPr>
                <w:ilvl w:val="0"/>
                <w:numId w:val="12"/>
              </w:numPr>
              <w:jc w:val="left"/>
              <w:rPr>
                <w:rFonts w:cs="Arial"/>
              </w:rPr>
            </w:pPr>
            <w:r w:rsidRPr="006B697F">
              <w:rPr>
                <w:rFonts w:cs="Arial"/>
                <w:color w:val="000000"/>
              </w:rPr>
              <w:t>Obtain a PTW for all hot works.</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2F499BE0"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35EDA755"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7939423D"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24AF209D"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6D82E3A6"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5164557C"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2B6939FD" w14:textId="7EF8F12F" w:rsidR="001D3EF8" w:rsidRPr="006B697F" w:rsidRDefault="001D3EF8" w:rsidP="001D3EF8">
            <w:pPr>
              <w:keepLines/>
              <w:tabs>
                <w:tab w:val="left" w:pos="459"/>
              </w:tabs>
              <w:jc w:val="center"/>
              <w:rPr>
                <w:rFonts w:ascii="Arial" w:hAnsi="Arial" w:cs="Arial"/>
                <w:sz w:val="20"/>
              </w:rPr>
            </w:pPr>
          </w:p>
        </w:tc>
        <w:tc>
          <w:tcPr>
            <w:tcW w:w="1320" w:type="pct"/>
            <w:tcBorders>
              <w:top w:val="single" w:sz="6" w:space="0" w:color="auto"/>
              <w:left w:val="single" w:sz="6" w:space="0" w:color="auto"/>
              <w:bottom w:val="single" w:sz="6" w:space="0" w:color="auto"/>
              <w:right w:val="single" w:sz="6" w:space="0" w:color="auto"/>
            </w:tcBorders>
          </w:tcPr>
          <w:p w14:paraId="1FD43D83" w14:textId="11304B65"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04C910E6"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309A0BAA"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20BE56DF"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411761E2"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3912EFC5"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144CB8F8"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288C1966" w14:textId="5E60AE60" w:rsidTr="00996815">
        <w:trPr>
          <w:trHeight w:val="567"/>
        </w:trPr>
        <w:tc>
          <w:tcPr>
            <w:tcW w:w="685" w:type="pct"/>
            <w:tcBorders>
              <w:top w:val="single" w:sz="6" w:space="0" w:color="auto"/>
              <w:left w:val="single" w:sz="6" w:space="0" w:color="auto"/>
              <w:bottom w:val="single" w:sz="6" w:space="0" w:color="auto"/>
              <w:right w:val="single" w:sz="6" w:space="0" w:color="auto"/>
            </w:tcBorders>
            <w:tcMar>
              <w:top w:w="57" w:type="dxa"/>
            </w:tcMar>
          </w:tcPr>
          <w:p w14:paraId="0729E368" w14:textId="77777777" w:rsidR="001D3EF8" w:rsidRPr="006B697F" w:rsidRDefault="001D3EF8" w:rsidP="001D3EF8">
            <w:pPr>
              <w:pStyle w:val="SSGBodyText"/>
              <w:jc w:val="left"/>
              <w:rPr>
                <w:rFonts w:cs="Arial"/>
                <w:b/>
              </w:rPr>
            </w:pPr>
            <w:r w:rsidRPr="006B697F">
              <w:rPr>
                <w:rFonts w:cs="Arial"/>
                <w:b/>
              </w:rPr>
              <w:t>First Aid</w:t>
            </w:r>
          </w:p>
          <w:p w14:paraId="6D05B8E9" w14:textId="77777777" w:rsidR="001D3EF8" w:rsidRPr="006B697F" w:rsidRDefault="001D3EF8" w:rsidP="001D3EF8">
            <w:pPr>
              <w:pStyle w:val="SSGBodyText"/>
              <w:jc w:val="left"/>
              <w:rPr>
                <w:rFonts w:cs="Arial"/>
              </w:rPr>
            </w:pPr>
          </w:p>
          <w:p w14:paraId="46CDC6B4" w14:textId="0F93C253" w:rsidR="001D3EF8" w:rsidRPr="006B697F" w:rsidRDefault="001D3EF8" w:rsidP="001D3EF8">
            <w:pPr>
              <w:pStyle w:val="SSGBodyText"/>
              <w:jc w:val="left"/>
              <w:rPr>
                <w:rFonts w:cs="Arial"/>
                <w:b/>
              </w:rPr>
            </w:pPr>
            <w:r w:rsidRPr="006B697F">
              <w:rPr>
                <w:rFonts w:cs="Arial"/>
                <w:bCs/>
              </w:rPr>
              <w:t xml:space="preserve">Additional hazard of contracting </w:t>
            </w:r>
            <w:r w:rsidRPr="006B697F">
              <w:rPr>
                <w:rFonts w:cs="Arial"/>
              </w:rPr>
              <w:t xml:space="preserve">Covid-19 </w:t>
            </w:r>
            <w:r w:rsidRPr="006B697F">
              <w:rPr>
                <w:rFonts w:cs="Arial"/>
                <w:bCs/>
              </w:rPr>
              <w:t>through administering first aid</w:t>
            </w:r>
            <w:r w:rsidRPr="006B697F">
              <w:rPr>
                <w:rFonts w:cs="Arial"/>
              </w:rPr>
              <w:t xml:space="preserve"> </w:t>
            </w:r>
          </w:p>
        </w:tc>
        <w:tc>
          <w:tcPr>
            <w:tcW w:w="398" w:type="pct"/>
            <w:tcBorders>
              <w:top w:val="single" w:sz="6" w:space="0" w:color="auto"/>
              <w:left w:val="single" w:sz="6" w:space="0" w:color="auto"/>
              <w:bottom w:val="single" w:sz="6" w:space="0" w:color="auto"/>
              <w:right w:val="single" w:sz="6" w:space="0" w:color="auto"/>
            </w:tcBorders>
            <w:tcMar>
              <w:top w:w="57" w:type="dxa"/>
            </w:tcMar>
          </w:tcPr>
          <w:p w14:paraId="244CA2F7" w14:textId="16DF999D"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2B14A896"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52944793"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1D8ABE60"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6EB638E5"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5FB1A918"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5F4CB457" w14:textId="3DB0D9F5"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lastRenderedPageBreak/>
              <w:t>Other (specify)</w:t>
            </w:r>
          </w:p>
        </w:tc>
        <w:tc>
          <w:tcPr>
            <w:tcW w:w="1716" w:type="pct"/>
            <w:tcBorders>
              <w:top w:val="single" w:sz="6" w:space="0" w:color="auto"/>
              <w:left w:val="single" w:sz="6" w:space="0" w:color="auto"/>
              <w:bottom w:val="single" w:sz="6" w:space="0" w:color="auto"/>
              <w:right w:val="single" w:sz="6" w:space="0" w:color="auto"/>
            </w:tcBorders>
            <w:tcMar>
              <w:top w:w="57" w:type="dxa"/>
              <w:bottom w:w="28" w:type="dxa"/>
            </w:tcMar>
          </w:tcPr>
          <w:p w14:paraId="40461E50" w14:textId="77777777" w:rsidR="001D3EF8" w:rsidRPr="006B697F" w:rsidRDefault="001D3EF8" w:rsidP="001D3EF8">
            <w:pPr>
              <w:pStyle w:val="SSGIndentBlackBullet"/>
              <w:jc w:val="left"/>
              <w:rPr>
                <w:rFonts w:cs="Arial"/>
                <w:b/>
              </w:rPr>
            </w:pPr>
            <w:r w:rsidRPr="006B697F">
              <w:rPr>
                <w:rFonts w:cs="Arial"/>
                <w:b/>
              </w:rPr>
              <w:lastRenderedPageBreak/>
              <w:t xml:space="preserve">Management controls </w:t>
            </w:r>
          </w:p>
          <w:p w14:paraId="5820E2CC" w14:textId="149CF53D" w:rsidR="001D3EF8" w:rsidRPr="006B697F" w:rsidRDefault="001D3EF8" w:rsidP="001D3EF8">
            <w:pPr>
              <w:pStyle w:val="SSGIndentBlackBullet"/>
              <w:numPr>
                <w:ilvl w:val="0"/>
                <w:numId w:val="13"/>
              </w:numPr>
              <w:rPr>
                <w:rFonts w:cs="Arial"/>
              </w:rPr>
            </w:pPr>
            <w:r w:rsidRPr="006B697F">
              <w:rPr>
                <w:rFonts w:cs="Arial"/>
              </w:rPr>
              <w:t>Company specific assessment of first aid requirements and emergency plans reviewed and updated regularly, giving consideration to the current pressure on resources and potential delays in emergency services response.</w:t>
            </w:r>
          </w:p>
          <w:p w14:paraId="5D05B94E" w14:textId="77777777" w:rsidR="001D3EF8" w:rsidRPr="006B697F" w:rsidRDefault="001D3EF8" w:rsidP="001D3EF8">
            <w:pPr>
              <w:pStyle w:val="SSGIndentBlackBullet"/>
              <w:numPr>
                <w:ilvl w:val="0"/>
                <w:numId w:val="13"/>
              </w:numPr>
              <w:rPr>
                <w:rFonts w:cs="Arial"/>
              </w:rPr>
            </w:pPr>
            <w:r w:rsidRPr="006B697F">
              <w:rPr>
                <w:rFonts w:cs="Arial"/>
              </w:rPr>
              <w:t>Consider preventing or rescheduling high-risk work or providing additional competent first aid resources.</w:t>
            </w:r>
          </w:p>
          <w:p w14:paraId="2EB4F47C" w14:textId="12B56478" w:rsidR="001D3EF8" w:rsidRPr="006B697F" w:rsidRDefault="001D3EF8" w:rsidP="001D3EF8">
            <w:pPr>
              <w:pStyle w:val="SSGIndentBlackBullet"/>
              <w:numPr>
                <w:ilvl w:val="0"/>
                <w:numId w:val="13"/>
              </w:numPr>
              <w:rPr>
                <w:rFonts w:cs="Arial"/>
              </w:rPr>
            </w:pPr>
            <w:r w:rsidRPr="006B697F">
              <w:rPr>
                <w:rFonts w:cs="Arial"/>
              </w:rPr>
              <w:lastRenderedPageBreak/>
              <w:t xml:space="preserve">Appropriate number of trained first aiders available at all times </w:t>
            </w:r>
          </w:p>
          <w:p w14:paraId="3B714F92" w14:textId="77777777" w:rsidR="001D3EF8" w:rsidRPr="006B697F" w:rsidRDefault="001D3EF8" w:rsidP="001D3EF8">
            <w:pPr>
              <w:pStyle w:val="SSGIndentBlackBullet"/>
              <w:numPr>
                <w:ilvl w:val="0"/>
                <w:numId w:val="13"/>
              </w:numPr>
              <w:rPr>
                <w:rFonts w:cs="Arial"/>
              </w:rPr>
            </w:pPr>
            <w:r w:rsidRPr="006B697F">
              <w:rPr>
                <w:rFonts w:cs="Arial"/>
              </w:rPr>
              <w:t xml:space="preserve">Contact names and numbers of first aiders prominently displayed throughout the premises / communicated to staff </w:t>
            </w:r>
          </w:p>
          <w:p w14:paraId="61F18E7E" w14:textId="6D0923F5" w:rsidR="001D3EF8" w:rsidRPr="006B697F" w:rsidRDefault="001D3EF8" w:rsidP="001D3EF8">
            <w:pPr>
              <w:pStyle w:val="SSGIndentBlackBullet"/>
              <w:numPr>
                <w:ilvl w:val="0"/>
                <w:numId w:val="13"/>
              </w:numPr>
              <w:rPr>
                <w:rFonts w:cs="Arial"/>
              </w:rPr>
            </w:pPr>
            <w:r w:rsidRPr="006B697F">
              <w:rPr>
                <w:rFonts w:cs="Arial"/>
              </w:rPr>
              <w:t>Adequate first aid facilities provided and maintained in accordance with assessment</w:t>
            </w:r>
          </w:p>
          <w:p w14:paraId="18981509" w14:textId="5BE4D1F5" w:rsidR="001D3EF8" w:rsidRPr="006B697F" w:rsidRDefault="001D3EF8" w:rsidP="001D3EF8">
            <w:pPr>
              <w:pStyle w:val="SSGIndentBlackBullet"/>
              <w:numPr>
                <w:ilvl w:val="0"/>
                <w:numId w:val="13"/>
              </w:numPr>
              <w:rPr>
                <w:rFonts w:cs="Arial"/>
              </w:rPr>
            </w:pPr>
            <w:r w:rsidRPr="006B697F">
              <w:rPr>
                <w:rFonts w:cs="Arial"/>
              </w:rPr>
              <w:t>Three month FAW / EFAW certificate extensions logged with date of extension expiry</w:t>
            </w:r>
          </w:p>
          <w:p w14:paraId="0AF45A62" w14:textId="17EFE7F0" w:rsidR="001D3EF8" w:rsidRPr="006B697F" w:rsidRDefault="001D3EF8" w:rsidP="001D3EF8">
            <w:pPr>
              <w:pStyle w:val="SSGIndentBlackBullet"/>
              <w:numPr>
                <w:ilvl w:val="0"/>
                <w:numId w:val="13"/>
              </w:numPr>
              <w:rPr>
                <w:rFonts w:cs="Arial"/>
              </w:rPr>
            </w:pPr>
            <w:r w:rsidRPr="006B697F">
              <w:rPr>
                <w:rFonts w:cs="Arial"/>
              </w:rPr>
              <w:t>Additional training given to first aiders where required on revised first aid practices.</w:t>
            </w:r>
          </w:p>
          <w:p w14:paraId="69A19D87" w14:textId="12E847B6" w:rsidR="001D3EF8" w:rsidRPr="006B697F" w:rsidRDefault="001D3EF8" w:rsidP="001D3EF8">
            <w:pPr>
              <w:pStyle w:val="SSGIndentBlackBullet"/>
              <w:numPr>
                <w:ilvl w:val="0"/>
                <w:numId w:val="13"/>
              </w:numPr>
              <w:rPr>
                <w:rFonts w:cs="Arial"/>
              </w:rPr>
            </w:pPr>
            <w:r w:rsidRPr="006B697F">
              <w:rPr>
                <w:rFonts w:cs="Arial"/>
              </w:rPr>
              <w:t>First aiders aware of changes to procedures and PPE / RPE requirements, potential delayed response</w:t>
            </w:r>
          </w:p>
          <w:p w14:paraId="344A59D3" w14:textId="3D49A9AC" w:rsidR="001D3EF8" w:rsidRPr="006B697F" w:rsidRDefault="001D3EF8" w:rsidP="001D3EF8">
            <w:pPr>
              <w:pStyle w:val="SSGIndentBlackBullet"/>
              <w:numPr>
                <w:ilvl w:val="0"/>
                <w:numId w:val="13"/>
              </w:numPr>
              <w:rPr>
                <w:rFonts w:cs="Arial"/>
              </w:rPr>
            </w:pPr>
            <w:r w:rsidRPr="006B697F">
              <w:rPr>
                <w:rFonts w:cs="Arial"/>
              </w:rPr>
              <w:t>Extra PPE/ RPE available if a first aider has to treat a potential Covid-19 sufferer i.e. RPE, gloves, disposable overall and visor.</w:t>
            </w:r>
          </w:p>
          <w:p w14:paraId="0A1FF858" w14:textId="07870C15" w:rsidR="001D3EF8" w:rsidRPr="006B697F" w:rsidRDefault="001D3EF8" w:rsidP="001D3EF8">
            <w:pPr>
              <w:pStyle w:val="SSGIndentBlackBullet"/>
              <w:numPr>
                <w:ilvl w:val="0"/>
                <w:numId w:val="13"/>
              </w:numPr>
              <w:rPr>
                <w:rFonts w:cs="Arial"/>
              </w:rPr>
            </w:pPr>
            <w:r w:rsidRPr="006B697F">
              <w:rPr>
                <w:rFonts w:cs="Arial"/>
              </w:rPr>
              <w:t>Plentiful supply of PPE / RPE available to First Aiders</w:t>
            </w:r>
          </w:p>
          <w:p w14:paraId="5B3C1693" w14:textId="0B9FC147" w:rsidR="001D3EF8" w:rsidRPr="006B697F" w:rsidRDefault="001D3EF8" w:rsidP="001D3EF8">
            <w:pPr>
              <w:pStyle w:val="SSGIndentBlackBullet"/>
              <w:numPr>
                <w:ilvl w:val="0"/>
                <w:numId w:val="13"/>
              </w:numPr>
              <w:rPr>
                <w:rFonts w:cs="Arial"/>
              </w:rPr>
            </w:pPr>
            <w:r w:rsidRPr="006B697F">
              <w:rPr>
                <w:rFonts w:cs="Arial"/>
              </w:rPr>
              <w:t>Accident emergency plan documented and communicated to all staff.</w:t>
            </w:r>
          </w:p>
          <w:p w14:paraId="0EFD2365" w14:textId="58589C52" w:rsidR="001D3EF8" w:rsidRPr="006B697F" w:rsidRDefault="001D3EF8" w:rsidP="001D3EF8">
            <w:pPr>
              <w:pStyle w:val="SSGIndentBlackBullet"/>
              <w:numPr>
                <w:ilvl w:val="0"/>
                <w:numId w:val="13"/>
              </w:numPr>
              <w:rPr>
                <w:rFonts w:cs="Arial"/>
              </w:rPr>
            </w:pPr>
            <w:r w:rsidRPr="006B697F">
              <w:rPr>
                <w:rFonts w:cs="Arial"/>
              </w:rPr>
              <w:t>No mouth to mouth resuscitation employed. CPR only</w:t>
            </w:r>
          </w:p>
          <w:p w14:paraId="238E4C35" w14:textId="77777777" w:rsidR="001D3EF8" w:rsidRPr="006B697F" w:rsidRDefault="001D3EF8" w:rsidP="001D3EF8">
            <w:pPr>
              <w:pStyle w:val="SSGIndentBlackBullet"/>
              <w:spacing w:before="120"/>
              <w:jc w:val="left"/>
              <w:rPr>
                <w:rFonts w:cs="Arial"/>
              </w:rPr>
            </w:pPr>
            <w:r w:rsidRPr="006B697F">
              <w:rPr>
                <w:rFonts w:cs="Arial"/>
                <w:b/>
              </w:rPr>
              <w:t>Operational controls</w:t>
            </w:r>
            <w:r w:rsidRPr="006B697F">
              <w:rPr>
                <w:rFonts w:cs="Arial"/>
              </w:rPr>
              <w:t xml:space="preserve"> </w:t>
            </w:r>
          </w:p>
          <w:p w14:paraId="47AC7F11" w14:textId="060DC527" w:rsidR="001D3EF8" w:rsidRPr="006B697F" w:rsidRDefault="001D3EF8" w:rsidP="001D3EF8">
            <w:pPr>
              <w:pStyle w:val="SSGIndentBlackBullet"/>
              <w:numPr>
                <w:ilvl w:val="0"/>
                <w:numId w:val="13"/>
              </w:numPr>
              <w:rPr>
                <w:rFonts w:cs="Arial"/>
              </w:rPr>
            </w:pPr>
            <w:r w:rsidRPr="006B697F">
              <w:rPr>
                <w:rFonts w:cs="Arial"/>
                <w:color w:val="000000"/>
              </w:rPr>
              <w:t>Follow all revised first aid procedures</w:t>
            </w:r>
            <w:r w:rsidRPr="006B697F">
              <w:rPr>
                <w:rFonts w:cs="Arial"/>
              </w:rPr>
              <w:t xml:space="preserve"> </w:t>
            </w:r>
          </w:p>
          <w:p w14:paraId="59511F57" w14:textId="79196A81" w:rsidR="001D3EF8" w:rsidRPr="006B697F" w:rsidRDefault="001D3EF8" w:rsidP="001D3EF8">
            <w:pPr>
              <w:pStyle w:val="SSGIndentBlackBullet"/>
              <w:numPr>
                <w:ilvl w:val="0"/>
                <w:numId w:val="13"/>
              </w:numPr>
              <w:rPr>
                <w:rFonts w:cs="Arial"/>
              </w:rPr>
            </w:pPr>
            <w:r w:rsidRPr="006B697F">
              <w:rPr>
                <w:rFonts w:cs="Arial"/>
              </w:rPr>
              <w:t>Wear hygienic gloves and face mask at all times when delivering first aid.</w:t>
            </w:r>
          </w:p>
          <w:p w14:paraId="2719F66A" w14:textId="4FB8C886" w:rsidR="001D3EF8" w:rsidRPr="006B697F" w:rsidRDefault="001D3EF8" w:rsidP="001D3EF8">
            <w:pPr>
              <w:pStyle w:val="SSGIndentBlackBullet"/>
              <w:numPr>
                <w:ilvl w:val="0"/>
                <w:numId w:val="13"/>
              </w:numPr>
              <w:rPr>
                <w:rFonts w:cs="Arial"/>
              </w:rPr>
            </w:pPr>
            <w:r w:rsidRPr="006B697F">
              <w:rPr>
                <w:rFonts w:cs="Arial"/>
              </w:rPr>
              <w:t>If you have mild symptoms (e.g. cough or mild fever) at work, inform your manager and return home to self-isolate - avoid touching surfaces whilst you leave and avoid using public transport.</w:t>
            </w:r>
          </w:p>
          <w:p w14:paraId="66D45A49" w14:textId="4B016916" w:rsidR="001D3EF8" w:rsidRPr="006B697F" w:rsidRDefault="001D3EF8" w:rsidP="001D3EF8">
            <w:pPr>
              <w:pStyle w:val="SSGIndentBlackBullet"/>
              <w:numPr>
                <w:ilvl w:val="0"/>
                <w:numId w:val="13"/>
              </w:numPr>
              <w:rPr>
                <w:rFonts w:cs="Arial"/>
              </w:rPr>
            </w:pPr>
            <w:r w:rsidRPr="006B697F">
              <w:rPr>
                <w:rFonts w:cs="Arial"/>
              </w:rPr>
              <w:t>If you have serious / incapacitating symptoms remain in a safe area until emergency services arrive – use PPE / RPE provided.</w:t>
            </w:r>
          </w:p>
          <w:p w14:paraId="1CAF5C5A" w14:textId="142B0962" w:rsidR="001D3EF8" w:rsidRPr="006B697F" w:rsidRDefault="001D3EF8" w:rsidP="001D3EF8">
            <w:pPr>
              <w:pStyle w:val="SSGIndentBlackBullet"/>
              <w:numPr>
                <w:ilvl w:val="0"/>
                <w:numId w:val="13"/>
              </w:numPr>
              <w:rPr>
                <w:rFonts w:cs="Arial"/>
              </w:rPr>
            </w:pPr>
            <w:r w:rsidRPr="006B697F">
              <w:rPr>
                <w:rFonts w:cs="Arial"/>
              </w:rPr>
              <w:t>Deep clean all areas where an ill person has been working.</w:t>
            </w:r>
          </w:p>
        </w:tc>
        <w:tc>
          <w:tcPr>
            <w:tcW w:w="451" w:type="pct"/>
            <w:tcBorders>
              <w:top w:val="single" w:sz="6" w:space="0" w:color="auto"/>
              <w:left w:val="single" w:sz="6" w:space="0" w:color="auto"/>
              <w:bottom w:val="single" w:sz="6" w:space="0" w:color="auto"/>
              <w:right w:val="single" w:sz="6" w:space="0" w:color="auto"/>
            </w:tcBorders>
            <w:tcMar>
              <w:left w:w="28" w:type="dxa"/>
              <w:right w:w="28" w:type="dxa"/>
            </w:tcMar>
          </w:tcPr>
          <w:p w14:paraId="464DF920"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lastRenderedPageBreak/>
              <w:t>Initial:</w:t>
            </w:r>
          </w:p>
          <w:p w14:paraId="385B087B"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176137F1"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07ABE98D"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692B8742"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45F0E24B"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79FE36E0" w14:textId="4907AB93" w:rsidR="001D3EF8" w:rsidRPr="006B697F" w:rsidRDefault="001D3EF8" w:rsidP="001D3EF8">
            <w:pPr>
              <w:keepLines/>
              <w:tabs>
                <w:tab w:val="left" w:pos="459"/>
              </w:tabs>
              <w:spacing w:before="40"/>
              <w:jc w:val="center"/>
              <w:rPr>
                <w:rFonts w:ascii="Arial" w:hAnsi="Arial" w:cs="Arial"/>
                <w:color w:val="000000" w:themeColor="text1"/>
                <w:sz w:val="20"/>
              </w:rPr>
            </w:pPr>
          </w:p>
        </w:tc>
        <w:tc>
          <w:tcPr>
            <w:tcW w:w="1320" w:type="pct"/>
            <w:tcBorders>
              <w:top w:val="single" w:sz="6" w:space="0" w:color="auto"/>
              <w:left w:val="single" w:sz="6" w:space="0" w:color="auto"/>
              <w:bottom w:val="single" w:sz="6" w:space="0" w:color="auto"/>
              <w:right w:val="single" w:sz="6" w:space="0" w:color="auto"/>
            </w:tcBorders>
          </w:tcPr>
          <w:p w14:paraId="744721C7" w14:textId="45261FA0"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6" w:space="0" w:color="auto"/>
              <w:right w:val="single" w:sz="6" w:space="0" w:color="auto"/>
            </w:tcBorders>
          </w:tcPr>
          <w:p w14:paraId="629828CC"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0261F4A0"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02F261CA"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279E36B0"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7BA4C02B"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3E0E8020"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r w:rsidR="001D3EF8" w:rsidRPr="006B697F" w14:paraId="6E435D34" w14:textId="4D563101" w:rsidTr="00996815">
        <w:trPr>
          <w:trHeight w:val="567"/>
        </w:trPr>
        <w:tc>
          <w:tcPr>
            <w:tcW w:w="685" w:type="pct"/>
            <w:tcBorders>
              <w:top w:val="single" w:sz="6" w:space="0" w:color="auto"/>
              <w:left w:val="single" w:sz="6" w:space="0" w:color="auto"/>
              <w:bottom w:val="single" w:sz="4" w:space="0" w:color="auto"/>
              <w:right w:val="single" w:sz="6" w:space="0" w:color="auto"/>
            </w:tcBorders>
            <w:tcMar>
              <w:top w:w="57" w:type="dxa"/>
            </w:tcMar>
          </w:tcPr>
          <w:p w14:paraId="764AA45B" w14:textId="6D5724A3" w:rsidR="001D3EF8" w:rsidRPr="006B697F" w:rsidRDefault="001D3EF8" w:rsidP="001D3EF8">
            <w:pPr>
              <w:pStyle w:val="SSGBodyText"/>
              <w:keepNext/>
              <w:keepLines/>
              <w:jc w:val="left"/>
              <w:rPr>
                <w:rFonts w:cs="Arial"/>
                <w:b/>
                <w:bCs/>
              </w:rPr>
            </w:pPr>
            <w:r w:rsidRPr="006B697F">
              <w:rPr>
                <w:rFonts w:cs="Arial"/>
                <w:b/>
                <w:bCs/>
              </w:rPr>
              <w:lastRenderedPageBreak/>
              <w:t>Mental Health First Aid -Stress and Anxiety</w:t>
            </w:r>
          </w:p>
          <w:p w14:paraId="28902DAC" w14:textId="77777777" w:rsidR="001D3EF8" w:rsidRPr="006B697F" w:rsidRDefault="001D3EF8" w:rsidP="001D3EF8">
            <w:pPr>
              <w:pStyle w:val="SSGBodyText"/>
              <w:keepNext/>
              <w:keepLines/>
              <w:jc w:val="left"/>
              <w:rPr>
                <w:rFonts w:cs="Arial"/>
              </w:rPr>
            </w:pPr>
          </w:p>
          <w:p w14:paraId="3E34E7A4" w14:textId="77777777" w:rsidR="001D3EF8" w:rsidRPr="006B697F" w:rsidRDefault="001D3EF8" w:rsidP="001D3EF8">
            <w:pPr>
              <w:pStyle w:val="SSGBodyText"/>
              <w:spacing w:before="60" w:after="60"/>
              <w:jc w:val="left"/>
              <w:rPr>
                <w:rFonts w:cs="Arial"/>
              </w:rPr>
            </w:pPr>
            <w:r w:rsidRPr="006B697F">
              <w:rPr>
                <w:rFonts w:cs="Arial"/>
              </w:rPr>
              <w:t>Risk of developing stress and anxiety due the Covid-19 situation</w:t>
            </w:r>
          </w:p>
        </w:tc>
        <w:tc>
          <w:tcPr>
            <w:tcW w:w="398" w:type="pct"/>
            <w:tcBorders>
              <w:top w:val="single" w:sz="6" w:space="0" w:color="auto"/>
              <w:left w:val="single" w:sz="6" w:space="0" w:color="auto"/>
              <w:bottom w:val="single" w:sz="4" w:space="0" w:color="auto"/>
              <w:right w:val="single" w:sz="6" w:space="0" w:color="auto"/>
            </w:tcBorders>
            <w:tcMar>
              <w:top w:w="57" w:type="dxa"/>
            </w:tcMar>
          </w:tcPr>
          <w:p w14:paraId="7B702FE1" w14:textId="7BEE3B26"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Staff</w:t>
            </w:r>
          </w:p>
          <w:p w14:paraId="19E9BF41"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Sub-contractors</w:t>
            </w:r>
          </w:p>
          <w:p w14:paraId="375AE579"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Visitors</w:t>
            </w:r>
          </w:p>
          <w:p w14:paraId="35222A06"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General Public</w:t>
            </w:r>
          </w:p>
          <w:p w14:paraId="7AB30490"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Trespassers</w:t>
            </w:r>
          </w:p>
          <w:p w14:paraId="40C30717" w14:textId="77777777" w:rsidR="001D3EF8" w:rsidRPr="006B697F" w:rsidRDefault="001D3EF8" w:rsidP="001D3EF8">
            <w:pPr>
              <w:keepLines/>
              <w:spacing w:after="40"/>
              <w:jc w:val="center"/>
              <w:rPr>
                <w:rFonts w:ascii="Arial" w:hAnsi="Arial" w:cs="Arial"/>
                <w:sz w:val="18"/>
                <w:szCs w:val="18"/>
              </w:rPr>
            </w:pPr>
            <w:r w:rsidRPr="006B697F">
              <w:rPr>
                <w:rFonts w:ascii="Arial" w:hAnsi="Arial" w:cs="Arial"/>
                <w:sz w:val="18"/>
                <w:szCs w:val="18"/>
              </w:rPr>
              <w:t>Vulnerable Persons</w:t>
            </w:r>
          </w:p>
          <w:p w14:paraId="4481F7D8" w14:textId="14F3E416" w:rsidR="001D3EF8" w:rsidRPr="006B697F" w:rsidRDefault="001D3EF8" w:rsidP="001D3EF8">
            <w:pPr>
              <w:pStyle w:val="SSGBodyText"/>
              <w:jc w:val="center"/>
              <w:rPr>
                <w:rFonts w:cs="Arial"/>
                <w:sz w:val="18"/>
                <w:szCs w:val="18"/>
              </w:rPr>
            </w:pPr>
            <w:r w:rsidRPr="006B697F">
              <w:rPr>
                <w:rFonts w:cs="Arial"/>
                <w:sz w:val="18"/>
                <w:szCs w:val="18"/>
              </w:rPr>
              <w:t>Other (specify)</w:t>
            </w:r>
          </w:p>
        </w:tc>
        <w:tc>
          <w:tcPr>
            <w:tcW w:w="1716" w:type="pct"/>
            <w:tcBorders>
              <w:top w:val="single" w:sz="6" w:space="0" w:color="auto"/>
              <w:left w:val="single" w:sz="6" w:space="0" w:color="auto"/>
              <w:bottom w:val="single" w:sz="4" w:space="0" w:color="auto"/>
              <w:right w:val="single" w:sz="6" w:space="0" w:color="auto"/>
            </w:tcBorders>
            <w:tcMar>
              <w:top w:w="57" w:type="dxa"/>
              <w:bottom w:w="28" w:type="dxa"/>
            </w:tcMar>
          </w:tcPr>
          <w:p w14:paraId="490E025E" w14:textId="77777777" w:rsidR="001D3EF8" w:rsidRPr="006B697F" w:rsidRDefault="001D3EF8" w:rsidP="001D3EF8">
            <w:pPr>
              <w:pStyle w:val="SSGIndentBlackBullet"/>
              <w:jc w:val="left"/>
              <w:rPr>
                <w:rFonts w:cs="Arial"/>
                <w:color w:val="000000"/>
              </w:rPr>
            </w:pPr>
            <w:r w:rsidRPr="006B697F">
              <w:rPr>
                <w:rFonts w:cs="Arial"/>
                <w:b/>
                <w:color w:val="000000"/>
              </w:rPr>
              <w:t>Management controls</w:t>
            </w:r>
            <w:r w:rsidRPr="006B697F">
              <w:rPr>
                <w:rFonts w:cs="Arial"/>
                <w:color w:val="000000"/>
              </w:rPr>
              <w:t xml:space="preserve"> </w:t>
            </w:r>
          </w:p>
          <w:p w14:paraId="397DB561" w14:textId="77777777" w:rsidR="001D3EF8" w:rsidRPr="006B697F" w:rsidRDefault="001D3EF8" w:rsidP="001D3EF8">
            <w:pPr>
              <w:pStyle w:val="SSGIndentBlackBullet"/>
              <w:numPr>
                <w:ilvl w:val="0"/>
                <w:numId w:val="16"/>
              </w:numPr>
              <w:rPr>
                <w:rFonts w:cs="Arial"/>
              </w:rPr>
            </w:pPr>
            <w:r w:rsidRPr="006B697F">
              <w:rPr>
                <w:rFonts w:cs="Arial"/>
              </w:rPr>
              <w:t>Regular briefings of the company situation are given to all employees, minimum weekly, e.g. company measures, changes to procedures, update on contracts, etc.</w:t>
            </w:r>
          </w:p>
          <w:p w14:paraId="26A40CED" w14:textId="77777777" w:rsidR="001D3EF8" w:rsidRPr="006B697F" w:rsidRDefault="001D3EF8" w:rsidP="001D3EF8">
            <w:pPr>
              <w:pStyle w:val="SSGIndentBlackBullet"/>
              <w:numPr>
                <w:ilvl w:val="0"/>
                <w:numId w:val="16"/>
              </w:numPr>
              <w:rPr>
                <w:rFonts w:cs="Arial"/>
              </w:rPr>
            </w:pPr>
            <w:r w:rsidRPr="006B697F">
              <w:rPr>
                <w:rFonts w:cs="Arial"/>
              </w:rPr>
              <w:t>Clear procedures are in place for those employees that are exhibiting elevated signs of stress and anxiety.</w:t>
            </w:r>
          </w:p>
          <w:p w14:paraId="7E90ACE5" w14:textId="0F5674EF" w:rsidR="001D3EF8" w:rsidRPr="006B697F" w:rsidRDefault="001D3EF8" w:rsidP="001D3EF8">
            <w:pPr>
              <w:pStyle w:val="SSGIndentBlackBullet"/>
              <w:numPr>
                <w:ilvl w:val="0"/>
                <w:numId w:val="16"/>
              </w:numPr>
              <w:rPr>
                <w:rFonts w:cs="Arial"/>
              </w:rPr>
            </w:pPr>
            <w:r w:rsidRPr="006B697F">
              <w:rPr>
                <w:rFonts w:cs="Arial"/>
              </w:rPr>
              <w:t>Mental health first aiders are in place.</w:t>
            </w:r>
          </w:p>
          <w:p w14:paraId="02D0B604" w14:textId="5BEB6B20" w:rsidR="001D3EF8" w:rsidRPr="006B697F" w:rsidRDefault="001D3EF8" w:rsidP="001D3EF8">
            <w:pPr>
              <w:pStyle w:val="SSGIndentBlackBullet"/>
              <w:numPr>
                <w:ilvl w:val="0"/>
                <w:numId w:val="16"/>
              </w:numPr>
              <w:jc w:val="left"/>
              <w:rPr>
                <w:rFonts w:cs="Arial"/>
              </w:rPr>
            </w:pPr>
            <w:r w:rsidRPr="006B697F">
              <w:rPr>
                <w:rFonts w:cs="Arial"/>
              </w:rPr>
              <w:t>Mental Health Awareness training is provided to staff.</w:t>
            </w:r>
          </w:p>
          <w:p w14:paraId="0F45D45E" w14:textId="788CDEF1" w:rsidR="001D3EF8" w:rsidRPr="006B697F" w:rsidRDefault="001D3EF8" w:rsidP="001D3EF8">
            <w:pPr>
              <w:pStyle w:val="SSGIndentBlackBullet"/>
              <w:numPr>
                <w:ilvl w:val="0"/>
                <w:numId w:val="16"/>
              </w:numPr>
              <w:rPr>
                <w:rFonts w:cs="Arial"/>
              </w:rPr>
            </w:pPr>
            <w:r w:rsidRPr="006B697F">
              <w:rPr>
                <w:rFonts w:cs="Arial"/>
              </w:rPr>
              <w:t>Mental health awareness posters are displayed in suitable locations.</w:t>
            </w:r>
          </w:p>
          <w:p w14:paraId="04F0C157" w14:textId="77777777" w:rsidR="001D3EF8" w:rsidRPr="006B697F" w:rsidRDefault="001D3EF8" w:rsidP="001D3EF8">
            <w:pPr>
              <w:pStyle w:val="SSGIndentBlackBullet"/>
              <w:numPr>
                <w:ilvl w:val="0"/>
                <w:numId w:val="16"/>
              </w:numPr>
              <w:jc w:val="left"/>
              <w:rPr>
                <w:rFonts w:cs="Arial"/>
              </w:rPr>
            </w:pPr>
            <w:r w:rsidRPr="006B697F">
              <w:rPr>
                <w:rFonts w:cs="Arial"/>
              </w:rPr>
              <w:t>Management hold regular meetings with their reports and are vigilant regarding stress in the workplace.</w:t>
            </w:r>
          </w:p>
          <w:p w14:paraId="63F9496E" w14:textId="77777777" w:rsidR="001D3EF8" w:rsidRPr="006B697F" w:rsidRDefault="001D3EF8" w:rsidP="001D3EF8">
            <w:pPr>
              <w:pStyle w:val="SSGIndentBlackBullet"/>
              <w:spacing w:before="120"/>
              <w:jc w:val="left"/>
              <w:rPr>
                <w:rFonts w:cs="Arial"/>
                <w:color w:val="000000"/>
              </w:rPr>
            </w:pPr>
            <w:r w:rsidRPr="006B697F">
              <w:rPr>
                <w:rFonts w:cs="Arial"/>
                <w:b/>
                <w:color w:val="000000"/>
              </w:rPr>
              <w:t>Operational controls</w:t>
            </w:r>
            <w:r w:rsidRPr="006B697F">
              <w:rPr>
                <w:rFonts w:cs="Arial"/>
                <w:color w:val="000000"/>
              </w:rPr>
              <w:t xml:space="preserve"> </w:t>
            </w:r>
          </w:p>
          <w:p w14:paraId="6D82DE78" w14:textId="4057ED44" w:rsidR="001D3EF8" w:rsidRPr="006B697F" w:rsidRDefault="001D3EF8" w:rsidP="001D3EF8">
            <w:pPr>
              <w:pStyle w:val="SSGIndentBlackBullet"/>
              <w:numPr>
                <w:ilvl w:val="0"/>
                <w:numId w:val="25"/>
              </w:numPr>
              <w:jc w:val="left"/>
              <w:rPr>
                <w:rFonts w:cs="Arial"/>
              </w:rPr>
            </w:pPr>
            <w:r w:rsidRPr="006B697F">
              <w:rPr>
                <w:rFonts w:cs="Arial"/>
              </w:rPr>
              <w:t>Inform management if you begin to feel anxious / stressed</w:t>
            </w:r>
          </w:p>
          <w:p w14:paraId="509D95CF" w14:textId="7EAD880E" w:rsidR="001D3EF8" w:rsidRPr="006B697F" w:rsidRDefault="001D3EF8" w:rsidP="001D3EF8">
            <w:pPr>
              <w:pStyle w:val="SSGIndentBlackBullet"/>
              <w:numPr>
                <w:ilvl w:val="0"/>
                <w:numId w:val="25"/>
              </w:numPr>
              <w:jc w:val="left"/>
              <w:rPr>
                <w:rFonts w:cs="Arial"/>
              </w:rPr>
            </w:pPr>
            <w:r w:rsidRPr="006B697F">
              <w:rPr>
                <w:rFonts w:cs="Arial"/>
              </w:rPr>
              <w:t>Watch out for signs of stress / anxiety in work colleagues</w:t>
            </w:r>
          </w:p>
        </w:tc>
        <w:tc>
          <w:tcPr>
            <w:tcW w:w="451" w:type="pct"/>
            <w:tcBorders>
              <w:top w:val="single" w:sz="6" w:space="0" w:color="auto"/>
              <w:left w:val="single" w:sz="6" w:space="0" w:color="auto"/>
              <w:bottom w:val="single" w:sz="4" w:space="0" w:color="auto"/>
              <w:right w:val="single" w:sz="6" w:space="0" w:color="auto"/>
            </w:tcBorders>
            <w:tcMar>
              <w:left w:w="28" w:type="dxa"/>
              <w:right w:w="28" w:type="dxa"/>
            </w:tcMar>
          </w:tcPr>
          <w:p w14:paraId="4EC1090B"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Initial:</w:t>
            </w:r>
          </w:p>
          <w:p w14:paraId="5E84BE64"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2588E28A"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0F67844E"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114B5258"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11A2C1AE" w14:textId="77777777" w:rsidR="001D3EF8" w:rsidRPr="006B697F" w:rsidRDefault="001D3EF8" w:rsidP="001D3EF8">
            <w:pPr>
              <w:keepLines/>
              <w:tabs>
                <w:tab w:val="left" w:pos="459"/>
              </w:tabs>
              <w:spacing w:before="80"/>
              <w:jc w:val="center"/>
              <w:rPr>
                <w:rFonts w:ascii="Arial" w:hAnsi="Arial" w:cs="Arial"/>
                <w:color w:val="000000" w:themeColor="text1"/>
                <w:sz w:val="20"/>
              </w:rPr>
            </w:pPr>
          </w:p>
          <w:p w14:paraId="4B253A88" w14:textId="09A9B63D" w:rsidR="001D3EF8" w:rsidRPr="006B697F" w:rsidRDefault="001D3EF8" w:rsidP="001D3EF8">
            <w:pPr>
              <w:keepLines/>
              <w:tabs>
                <w:tab w:val="left" w:pos="459"/>
              </w:tabs>
              <w:jc w:val="center"/>
              <w:rPr>
                <w:rFonts w:ascii="Arial" w:hAnsi="Arial" w:cs="Arial"/>
                <w:sz w:val="20"/>
              </w:rPr>
            </w:pPr>
          </w:p>
        </w:tc>
        <w:tc>
          <w:tcPr>
            <w:tcW w:w="1320" w:type="pct"/>
            <w:tcBorders>
              <w:top w:val="single" w:sz="6" w:space="0" w:color="auto"/>
              <w:left w:val="single" w:sz="6" w:space="0" w:color="auto"/>
              <w:bottom w:val="single" w:sz="4" w:space="0" w:color="auto"/>
              <w:right w:val="single" w:sz="6" w:space="0" w:color="auto"/>
            </w:tcBorders>
          </w:tcPr>
          <w:p w14:paraId="3EDCFD40" w14:textId="2BECDD2B" w:rsidR="001D3EF8" w:rsidRPr="006B697F" w:rsidRDefault="001D3EF8" w:rsidP="001D3EF8">
            <w:pPr>
              <w:keepLines/>
              <w:tabs>
                <w:tab w:val="left" w:pos="459"/>
              </w:tabs>
              <w:spacing w:before="40"/>
              <w:jc w:val="center"/>
              <w:rPr>
                <w:rFonts w:ascii="Arial" w:hAnsi="Arial" w:cs="Arial"/>
                <w:color w:val="000000" w:themeColor="text1"/>
                <w:sz w:val="20"/>
              </w:rPr>
            </w:pPr>
            <w:r w:rsidRPr="00996815">
              <w:rPr>
                <w:rFonts w:ascii="Arial" w:hAnsi="Arial" w:cs="Arial"/>
                <w:b/>
                <w:color w:val="000000" w:themeColor="text1"/>
                <w:sz w:val="20"/>
                <w:highlight w:val="yellow"/>
              </w:rPr>
              <w:t>Control, date in place by, implemented by whom</w:t>
            </w:r>
          </w:p>
        </w:tc>
        <w:tc>
          <w:tcPr>
            <w:tcW w:w="429" w:type="pct"/>
            <w:tcBorders>
              <w:top w:val="single" w:sz="6" w:space="0" w:color="auto"/>
              <w:left w:val="single" w:sz="6" w:space="0" w:color="auto"/>
              <w:bottom w:val="single" w:sz="4" w:space="0" w:color="auto"/>
              <w:right w:val="single" w:sz="6" w:space="0" w:color="auto"/>
            </w:tcBorders>
          </w:tcPr>
          <w:p w14:paraId="38ED93DD" w14:textId="77777777" w:rsidR="001D3EF8" w:rsidRPr="006B697F" w:rsidRDefault="001D3EF8" w:rsidP="001D3EF8">
            <w:pPr>
              <w:keepLines/>
              <w:tabs>
                <w:tab w:val="left" w:pos="459"/>
              </w:tabs>
              <w:spacing w:before="40"/>
              <w:jc w:val="center"/>
              <w:rPr>
                <w:rFonts w:ascii="Arial" w:hAnsi="Arial" w:cs="Arial"/>
                <w:color w:val="000000" w:themeColor="text1"/>
                <w:sz w:val="20"/>
              </w:rPr>
            </w:pPr>
            <w:r>
              <w:rPr>
                <w:rFonts w:ascii="Arial" w:hAnsi="Arial" w:cs="Arial"/>
                <w:color w:val="000000" w:themeColor="text1"/>
                <w:sz w:val="20"/>
              </w:rPr>
              <w:t>Final:</w:t>
            </w:r>
          </w:p>
          <w:p w14:paraId="0D4E4594" w14:textId="77777777" w:rsidR="001D3EF8" w:rsidRPr="006B697F" w:rsidRDefault="001D3EF8" w:rsidP="001D3EF8">
            <w:pPr>
              <w:keepLines/>
              <w:tabs>
                <w:tab w:val="left" w:pos="459"/>
              </w:tabs>
              <w:jc w:val="center"/>
              <w:rPr>
                <w:rFonts w:ascii="Arial" w:hAnsi="Arial" w:cs="Arial"/>
                <w:b/>
                <w:sz w:val="20"/>
              </w:rPr>
            </w:pPr>
            <w:r w:rsidRPr="006B697F">
              <w:rPr>
                <w:rFonts w:ascii="Arial" w:hAnsi="Arial" w:cs="Arial"/>
                <w:b/>
                <w:sz w:val="20"/>
              </w:rPr>
              <w:t>Intolerable</w:t>
            </w:r>
          </w:p>
          <w:p w14:paraId="0ECFEC66" w14:textId="77777777" w:rsidR="001D3EF8" w:rsidRPr="006B697F" w:rsidRDefault="001D3EF8" w:rsidP="001D3EF8">
            <w:pPr>
              <w:keepLines/>
              <w:tabs>
                <w:tab w:val="left" w:pos="459"/>
              </w:tabs>
              <w:jc w:val="center"/>
              <w:rPr>
                <w:rFonts w:ascii="Arial" w:hAnsi="Arial" w:cs="Arial"/>
                <w:b/>
                <w:color w:val="FF0000"/>
                <w:sz w:val="20"/>
              </w:rPr>
            </w:pPr>
            <w:r w:rsidRPr="006B697F">
              <w:rPr>
                <w:rFonts w:ascii="Arial" w:hAnsi="Arial" w:cs="Arial"/>
                <w:b/>
                <w:color w:val="FF0000"/>
                <w:sz w:val="20"/>
              </w:rPr>
              <w:t>High</w:t>
            </w:r>
          </w:p>
          <w:p w14:paraId="59ACD048" w14:textId="77777777" w:rsidR="001D3EF8" w:rsidRPr="006B697F" w:rsidRDefault="001D3EF8" w:rsidP="001D3EF8">
            <w:pPr>
              <w:keepLines/>
              <w:tabs>
                <w:tab w:val="left" w:pos="459"/>
              </w:tabs>
              <w:jc w:val="center"/>
              <w:rPr>
                <w:rFonts w:ascii="Arial" w:hAnsi="Arial" w:cs="Arial"/>
                <w:b/>
                <w:color w:val="E36C0A" w:themeColor="accent6" w:themeShade="BF"/>
                <w:sz w:val="20"/>
              </w:rPr>
            </w:pPr>
            <w:r w:rsidRPr="006B697F">
              <w:rPr>
                <w:rFonts w:ascii="Arial" w:hAnsi="Arial" w:cs="Arial"/>
                <w:b/>
                <w:color w:val="E36C0A" w:themeColor="accent6" w:themeShade="BF"/>
                <w:sz w:val="20"/>
              </w:rPr>
              <w:t>Medium</w:t>
            </w:r>
          </w:p>
          <w:p w14:paraId="55BF4215" w14:textId="77777777" w:rsidR="001D3EF8" w:rsidRPr="006B697F" w:rsidRDefault="001D3EF8" w:rsidP="001D3EF8">
            <w:pPr>
              <w:keepLines/>
              <w:tabs>
                <w:tab w:val="left" w:pos="459"/>
              </w:tabs>
              <w:jc w:val="center"/>
              <w:rPr>
                <w:rFonts w:ascii="Arial" w:hAnsi="Arial" w:cs="Arial"/>
                <w:b/>
                <w:color w:val="00B050"/>
                <w:sz w:val="20"/>
              </w:rPr>
            </w:pPr>
            <w:r w:rsidRPr="006B697F">
              <w:rPr>
                <w:rFonts w:ascii="Arial" w:hAnsi="Arial" w:cs="Arial"/>
                <w:b/>
                <w:color w:val="00B050"/>
                <w:sz w:val="20"/>
              </w:rPr>
              <w:t>Low</w:t>
            </w:r>
          </w:p>
          <w:p w14:paraId="7EA2C3FC" w14:textId="77777777" w:rsidR="001D3EF8" w:rsidRPr="006B697F" w:rsidRDefault="001D3EF8" w:rsidP="001D3EF8">
            <w:pPr>
              <w:keepLines/>
              <w:tabs>
                <w:tab w:val="left" w:pos="459"/>
              </w:tabs>
              <w:spacing w:before="40"/>
              <w:jc w:val="center"/>
              <w:rPr>
                <w:rFonts w:ascii="Arial" w:hAnsi="Arial" w:cs="Arial"/>
                <w:color w:val="000000" w:themeColor="text1"/>
                <w:sz w:val="20"/>
              </w:rPr>
            </w:pPr>
          </w:p>
        </w:tc>
      </w:tr>
    </w:tbl>
    <w:p w14:paraId="208989E6" w14:textId="77777777" w:rsidR="006847D3" w:rsidRPr="006B697F" w:rsidRDefault="00CD7810" w:rsidP="005C77FC">
      <w:pPr>
        <w:pStyle w:val="SSGHeader2"/>
        <w:keepNext/>
        <w:keepLines/>
        <w:rPr>
          <w:rFonts w:cs="Arial"/>
          <w:sz w:val="18"/>
          <w:szCs w:val="18"/>
        </w:rPr>
        <w:sectPr w:rsidR="006847D3" w:rsidRPr="006B697F" w:rsidSect="00CD7810">
          <w:headerReference w:type="default" r:id="rId14"/>
          <w:pgSz w:w="16834" w:h="11909" w:orient="landscape" w:code="9"/>
          <w:pgMar w:top="851" w:right="567" w:bottom="567" w:left="567" w:header="426" w:footer="301" w:gutter="0"/>
          <w:cols w:space="720"/>
        </w:sectPr>
      </w:pPr>
      <w:r w:rsidRPr="006B697F">
        <w:rPr>
          <w:rFonts w:cs="Arial"/>
          <w:sz w:val="18"/>
          <w:szCs w:val="18"/>
        </w:rPr>
        <w:br w:type="textWrapping" w:clear="all"/>
      </w:r>
    </w:p>
    <w:p w14:paraId="11D47123" w14:textId="05F223DE" w:rsidR="004C0C24" w:rsidRPr="006B697F" w:rsidRDefault="004C0C24" w:rsidP="005C77FC">
      <w:pPr>
        <w:pStyle w:val="SSGHeader2"/>
        <w:keepNext/>
        <w:keepLines/>
        <w:rPr>
          <w:rFonts w:cs="Arial"/>
          <w:sz w:val="18"/>
          <w:szCs w:val="18"/>
        </w:rPr>
      </w:pPr>
    </w:p>
    <w:p w14:paraId="4BEA4F97" w14:textId="1EC05DB4" w:rsidR="006847D3" w:rsidRPr="001D3EF8" w:rsidRDefault="006847D3" w:rsidP="001D3EF8">
      <w:pPr>
        <w:overflowPunct/>
        <w:autoSpaceDE/>
        <w:autoSpaceDN/>
        <w:adjustRightInd/>
        <w:textAlignment w:val="auto"/>
        <w:rPr>
          <w:rFonts w:ascii="Arial" w:hAnsi="Arial" w:cs="Arial"/>
          <w:sz w:val="18"/>
          <w:szCs w:val="18"/>
        </w:rPr>
        <w:sectPr w:rsidR="006847D3" w:rsidRPr="001D3EF8" w:rsidSect="006847D3">
          <w:pgSz w:w="11909" w:h="16834" w:code="9"/>
          <w:pgMar w:top="567" w:right="567" w:bottom="567" w:left="851" w:header="426" w:footer="301" w:gutter="0"/>
          <w:cols w:space="720"/>
          <w:docGrid w:linePitch="326"/>
        </w:sectPr>
      </w:pPr>
      <w:r w:rsidRPr="006B697F">
        <w:rPr>
          <w:rFonts w:ascii="Arial" w:hAnsi="Arial" w:cs="Arial"/>
          <w:noProof/>
          <w:sz w:val="18"/>
          <w:szCs w:val="18"/>
          <w:lang w:eastAsia="en-GB"/>
        </w:rPr>
        <w:drawing>
          <wp:anchor distT="0" distB="0" distL="114300" distR="114300" simplePos="0" relativeHeight="251658240" behindDoc="0" locked="0" layoutInCell="1" allowOverlap="1" wp14:anchorId="0C8D34FB" wp14:editId="0D34A577">
            <wp:simplePos x="0" y="0"/>
            <wp:positionH relativeFrom="page">
              <wp:align>center</wp:align>
            </wp:positionH>
            <wp:positionV relativeFrom="paragraph">
              <wp:posOffset>231140</wp:posOffset>
            </wp:positionV>
            <wp:extent cx="6472800" cy="8514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2800" cy="8514000"/>
                    </a:xfrm>
                    <a:prstGeom prst="rect">
                      <a:avLst/>
                    </a:prstGeom>
                    <a:noFill/>
                  </pic:spPr>
                </pic:pic>
              </a:graphicData>
            </a:graphic>
            <wp14:sizeRelH relativeFrom="margin">
              <wp14:pctWidth>0</wp14:pctWidth>
            </wp14:sizeRelH>
            <wp14:sizeRelV relativeFrom="margin">
              <wp14:pctHeight>0</wp14:pctHeight>
            </wp14:sizeRelV>
          </wp:anchor>
        </w:drawing>
      </w:r>
    </w:p>
    <w:p w14:paraId="6A51DB6E" w14:textId="144E6689" w:rsidR="00A52FA2" w:rsidRPr="006B697F" w:rsidRDefault="00A52FA2" w:rsidP="005C77FC">
      <w:pPr>
        <w:pStyle w:val="SSGHeader2"/>
        <w:keepNext/>
        <w:keepLines/>
        <w:rPr>
          <w:rFonts w:cs="Arial"/>
          <w:sz w:val="18"/>
          <w:szCs w:val="18"/>
        </w:rPr>
      </w:pPr>
    </w:p>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2534"/>
        <w:gridCol w:w="2562"/>
        <w:gridCol w:w="2561"/>
        <w:gridCol w:w="2562"/>
      </w:tblGrid>
      <w:tr w:rsidR="00547F38" w:rsidRPr="006B697F" w14:paraId="071CEBDD" w14:textId="77777777" w:rsidTr="006B697F">
        <w:trPr>
          <w:trHeight w:val="340"/>
        </w:trPr>
        <w:tc>
          <w:tcPr>
            <w:tcW w:w="10219" w:type="dxa"/>
            <w:gridSpan w:val="4"/>
            <w:shd w:val="clear" w:color="auto" w:fill="E02CB9"/>
            <w:vAlign w:val="center"/>
          </w:tcPr>
          <w:p w14:paraId="0EE1CA5C" w14:textId="26B121B6" w:rsidR="00547F38" w:rsidRPr="006B697F" w:rsidRDefault="00994746" w:rsidP="00853FE4">
            <w:pPr>
              <w:pStyle w:val="SSGBodyText"/>
              <w:keepNext/>
              <w:keepLines/>
              <w:jc w:val="left"/>
              <w:rPr>
                <w:rFonts w:cs="Arial"/>
                <w:i/>
                <w:iCs/>
                <w:color w:val="FFFFFF"/>
              </w:rPr>
            </w:pPr>
            <w:bookmarkStart w:id="1" w:name="_Hlk532900039"/>
            <w:r w:rsidRPr="006B697F">
              <w:rPr>
                <w:rFonts w:cs="Arial"/>
                <w:b/>
                <w:bCs/>
                <w:color w:val="FFFFFF"/>
              </w:rPr>
              <w:t>PROCEDURE</w:t>
            </w:r>
          </w:p>
        </w:tc>
      </w:tr>
      <w:tr w:rsidR="00547F38" w:rsidRPr="006B697F" w14:paraId="1DD00FC1" w14:textId="77777777" w:rsidTr="00547F38">
        <w:trPr>
          <w:cantSplit/>
          <w:trHeight w:val="340"/>
        </w:trPr>
        <w:tc>
          <w:tcPr>
            <w:tcW w:w="10219" w:type="dxa"/>
            <w:gridSpan w:val="4"/>
            <w:tcBorders>
              <w:bottom w:val="single" w:sz="6" w:space="0" w:color="auto"/>
            </w:tcBorders>
          </w:tcPr>
          <w:p w14:paraId="7B9138DA" w14:textId="77777777" w:rsidR="00547F38" w:rsidRPr="006B697F" w:rsidRDefault="00547F38" w:rsidP="00853FE4">
            <w:pPr>
              <w:pStyle w:val="SSGBodyText"/>
              <w:keepNext/>
              <w:keepLines/>
              <w:jc w:val="left"/>
              <w:rPr>
                <w:rFonts w:cs="Arial"/>
              </w:rPr>
            </w:pPr>
          </w:p>
          <w:p w14:paraId="4CA7F8D0" w14:textId="3ACD60AE" w:rsidR="00685B59" w:rsidRPr="006B697F" w:rsidRDefault="00547F38" w:rsidP="00853FE4">
            <w:pPr>
              <w:pStyle w:val="SSGBodyText"/>
              <w:keepNext/>
              <w:keepLines/>
              <w:jc w:val="left"/>
              <w:rPr>
                <w:rFonts w:cs="Arial"/>
              </w:rPr>
            </w:pPr>
            <w:r w:rsidRPr="006B697F">
              <w:rPr>
                <w:rFonts w:cs="Arial"/>
              </w:rPr>
              <w:t xml:space="preserve">The following </w:t>
            </w:r>
            <w:r w:rsidR="00685B59" w:rsidRPr="006B697F">
              <w:rPr>
                <w:rFonts w:cs="Arial"/>
              </w:rPr>
              <w:t xml:space="preserve">is a record of all </w:t>
            </w:r>
            <w:r w:rsidRPr="006B697F">
              <w:rPr>
                <w:rFonts w:cs="Arial"/>
              </w:rPr>
              <w:t xml:space="preserve">personnel </w:t>
            </w:r>
            <w:r w:rsidR="00685B59" w:rsidRPr="006B697F">
              <w:rPr>
                <w:rFonts w:cs="Arial"/>
              </w:rPr>
              <w:t xml:space="preserve">who have </w:t>
            </w:r>
            <w:r w:rsidR="004F60B9" w:rsidRPr="006B697F">
              <w:rPr>
                <w:rFonts w:cs="Arial"/>
              </w:rPr>
              <w:t>been provided with a</w:t>
            </w:r>
            <w:r w:rsidR="00685B59" w:rsidRPr="006B697F">
              <w:rPr>
                <w:rFonts w:cs="Arial"/>
              </w:rPr>
              <w:t xml:space="preserve"> copy of this risk assessment</w:t>
            </w:r>
            <w:r w:rsidR="00B81164" w:rsidRPr="006B697F">
              <w:rPr>
                <w:rFonts w:cs="Arial"/>
              </w:rPr>
              <w:t>, including any associated method statements and permits to work</w:t>
            </w:r>
            <w:r w:rsidR="00685B59" w:rsidRPr="006B697F">
              <w:rPr>
                <w:rFonts w:cs="Arial"/>
              </w:rPr>
              <w:t xml:space="preserve">. </w:t>
            </w:r>
          </w:p>
          <w:p w14:paraId="5A823ACF" w14:textId="1567131E" w:rsidR="00375CD2" w:rsidRPr="006B697F" w:rsidRDefault="00375CD2" w:rsidP="00853FE4">
            <w:pPr>
              <w:pStyle w:val="SSGBodyText"/>
              <w:keepNext/>
              <w:keepLines/>
              <w:jc w:val="left"/>
              <w:rPr>
                <w:rFonts w:cs="Arial"/>
              </w:rPr>
            </w:pPr>
            <w:r w:rsidRPr="006B697F">
              <w:rPr>
                <w:rFonts w:cs="Arial"/>
              </w:rPr>
              <w:t xml:space="preserve">Due to social distancing and hygiene measures in place, </w:t>
            </w:r>
            <w:r w:rsidR="00AA3B61" w:rsidRPr="006B697F">
              <w:rPr>
                <w:rFonts w:cs="Arial"/>
              </w:rPr>
              <w:t xml:space="preserve">personnel </w:t>
            </w:r>
            <w:r w:rsidR="006C5886" w:rsidRPr="006B697F">
              <w:rPr>
                <w:rFonts w:cs="Arial"/>
              </w:rPr>
              <w:t xml:space="preserve">are not required to sign </w:t>
            </w:r>
            <w:r w:rsidR="004F60B9" w:rsidRPr="006B697F">
              <w:rPr>
                <w:rFonts w:cs="Arial"/>
              </w:rPr>
              <w:t>to</w:t>
            </w:r>
            <w:r w:rsidR="006C5886" w:rsidRPr="006B697F">
              <w:rPr>
                <w:rFonts w:cs="Arial"/>
              </w:rPr>
              <w:t xml:space="preserve"> confirm </w:t>
            </w:r>
            <w:r w:rsidR="00DD5B34" w:rsidRPr="006B697F">
              <w:rPr>
                <w:rFonts w:cs="Arial"/>
              </w:rPr>
              <w:t>receipt</w:t>
            </w:r>
            <w:r w:rsidR="002475EC" w:rsidRPr="006B697F">
              <w:rPr>
                <w:rFonts w:cs="Arial"/>
              </w:rPr>
              <w:t xml:space="preserve"> of </w:t>
            </w:r>
            <w:r w:rsidR="00133B2C" w:rsidRPr="006B697F">
              <w:rPr>
                <w:rFonts w:cs="Arial"/>
              </w:rPr>
              <w:t>this risk assessment</w:t>
            </w:r>
            <w:r w:rsidR="00DD5B34" w:rsidRPr="006B697F">
              <w:rPr>
                <w:rFonts w:cs="Arial"/>
              </w:rPr>
              <w:t>. The person completing th</w:t>
            </w:r>
            <w:r w:rsidR="00DD4338" w:rsidRPr="006B697F">
              <w:rPr>
                <w:rFonts w:cs="Arial"/>
              </w:rPr>
              <w:t>is</w:t>
            </w:r>
            <w:r w:rsidR="00DD5B34" w:rsidRPr="006B697F">
              <w:rPr>
                <w:rFonts w:cs="Arial"/>
              </w:rPr>
              <w:t xml:space="preserve"> form does this on their </w:t>
            </w:r>
            <w:r w:rsidR="00EE26B5" w:rsidRPr="006B697F">
              <w:rPr>
                <w:rFonts w:cs="Arial"/>
              </w:rPr>
              <w:t>behalf</w:t>
            </w:r>
            <w:r w:rsidR="00B52BDA" w:rsidRPr="006B697F">
              <w:rPr>
                <w:rFonts w:cs="Arial"/>
              </w:rPr>
              <w:t>.</w:t>
            </w:r>
          </w:p>
          <w:p w14:paraId="56C34287" w14:textId="692F8635" w:rsidR="00547F38" w:rsidRPr="006B697F" w:rsidRDefault="00091C70" w:rsidP="00844DE3">
            <w:pPr>
              <w:pStyle w:val="SSGBodyText"/>
              <w:keepNext/>
              <w:keepLines/>
              <w:jc w:val="left"/>
              <w:rPr>
                <w:rFonts w:cs="Arial"/>
              </w:rPr>
            </w:pPr>
            <w:r w:rsidRPr="006B697F">
              <w:rPr>
                <w:rFonts w:cs="Arial"/>
              </w:rPr>
              <w:t>As part of the communication process, personnel are made aware of</w:t>
            </w:r>
            <w:r w:rsidR="00547F38" w:rsidRPr="006B697F">
              <w:rPr>
                <w:rFonts w:cs="Arial"/>
              </w:rPr>
              <w:t xml:space="preserve"> </w:t>
            </w:r>
            <w:r w:rsidR="00844DE3" w:rsidRPr="006B697F">
              <w:rPr>
                <w:rFonts w:cs="Arial"/>
              </w:rPr>
              <w:t>t</w:t>
            </w:r>
            <w:r w:rsidR="00547F38" w:rsidRPr="006B697F">
              <w:rPr>
                <w:rFonts w:cs="Arial"/>
              </w:rPr>
              <w:t>heir responsibility for:</w:t>
            </w:r>
          </w:p>
          <w:p w14:paraId="1BDC27D6" w14:textId="77777777" w:rsidR="00547F38" w:rsidRPr="006B697F" w:rsidRDefault="00547F38" w:rsidP="001366F5">
            <w:pPr>
              <w:pStyle w:val="SSGBodyText"/>
              <w:numPr>
                <w:ilvl w:val="0"/>
                <w:numId w:val="8"/>
              </w:numPr>
              <w:rPr>
                <w:rFonts w:cs="Arial"/>
                <w:lang w:val="en-US"/>
              </w:rPr>
            </w:pPr>
            <w:r w:rsidRPr="006B697F">
              <w:rPr>
                <w:rFonts w:cs="Arial"/>
              </w:rPr>
              <w:t>Following</w:t>
            </w:r>
            <w:r w:rsidRPr="006B697F">
              <w:rPr>
                <w:rFonts w:cs="Arial"/>
                <w:lang w:val="en-US"/>
              </w:rPr>
              <w:t xml:space="preserve"> appropriate safe systems of work </w:t>
            </w:r>
            <w:r w:rsidRPr="006B697F">
              <w:rPr>
                <w:rFonts w:cs="Arial"/>
              </w:rPr>
              <w:t>when conducting the work activity for which this risk assessment has been produced</w:t>
            </w:r>
            <w:r w:rsidRPr="006B697F">
              <w:rPr>
                <w:rFonts w:cs="Arial"/>
                <w:lang w:val="en-US"/>
              </w:rPr>
              <w:t>;</w:t>
            </w:r>
          </w:p>
          <w:p w14:paraId="67F0FAB5" w14:textId="77777777" w:rsidR="00547F38" w:rsidRPr="006B697F" w:rsidRDefault="00547F38" w:rsidP="001366F5">
            <w:pPr>
              <w:pStyle w:val="SSGBodyText"/>
              <w:numPr>
                <w:ilvl w:val="0"/>
                <w:numId w:val="8"/>
              </w:numPr>
              <w:rPr>
                <w:rFonts w:cs="Arial"/>
                <w:lang w:val="en-US"/>
              </w:rPr>
            </w:pPr>
            <w:r w:rsidRPr="006B697F">
              <w:rPr>
                <w:rFonts w:cs="Arial"/>
                <w:lang w:val="en-US"/>
              </w:rPr>
              <w:t>Making proper use of equipment in accordance with training and instructions;</w:t>
            </w:r>
          </w:p>
          <w:p w14:paraId="22CED3E9" w14:textId="77777777" w:rsidR="00547F38" w:rsidRPr="006B697F" w:rsidRDefault="00547F38" w:rsidP="001366F5">
            <w:pPr>
              <w:pStyle w:val="SSGBodyText"/>
              <w:numPr>
                <w:ilvl w:val="0"/>
                <w:numId w:val="8"/>
              </w:numPr>
              <w:rPr>
                <w:rFonts w:cs="Arial"/>
                <w:lang w:val="en-US"/>
              </w:rPr>
            </w:pPr>
            <w:r w:rsidRPr="006B697F">
              <w:rPr>
                <w:rFonts w:cs="Arial"/>
                <w:lang w:val="en-US"/>
              </w:rPr>
              <w:t>Cooperating with the Company on health and safety matters;</w:t>
            </w:r>
          </w:p>
          <w:p w14:paraId="73A46988" w14:textId="77777777" w:rsidR="00547F38" w:rsidRPr="006B697F" w:rsidRDefault="00547F38" w:rsidP="001366F5">
            <w:pPr>
              <w:pStyle w:val="SSGBodyText"/>
              <w:numPr>
                <w:ilvl w:val="0"/>
                <w:numId w:val="8"/>
              </w:numPr>
              <w:rPr>
                <w:rFonts w:cs="Arial"/>
              </w:rPr>
            </w:pPr>
            <w:r w:rsidRPr="006B697F">
              <w:rPr>
                <w:rFonts w:cs="Arial"/>
              </w:rPr>
              <w:t>Informing Line Management about any serious danger or health and safety shortcomings; and</w:t>
            </w:r>
          </w:p>
          <w:p w14:paraId="05718916" w14:textId="77777777" w:rsidR="00547F38" w:rsidRPr="006B697F" w:rsidRDefault="00547F38" w:rsidP="001366F5">
            <w:pPr>
              <w:pStyle w:val="SSGBodyText"/>
              <w:numPr>
                <w:ilvl w:val="0"/>
                <w:numId w:val="8"/>
              </w:numPr>
              <w:rPr>
                <w:rFonts w:cs="Arial"/>
              </w:rPr>
            </w:pPr>
            <w:r w:rsidRPr="006B697F">
              <w:rPr>
                <w:rFonts w:cs="Arial"/>
              </w:rPr>
              <w:t>Taking care to ensure their activities do not put others at risk.</w:t>
            </w:r>
          </w:p>
          <w:p w14:paraId="6FA4BC13" w14:textId="77777777" w:rsidR="00547F38" w:rsidRPr="006B697F" w:rsidRDefault="00547F38" w:rsidP="00853FE4">
            <w:pPr>
              <w:pStyle w:val="SSGBodyText"/>
              <w:keepNext/>
              <w:keepLines/>
              <w:jc w:val="left"/>
              <w:rPr>
                <w:rFonts w:cs="Arial"/>
              </w:rPr>
            </w:pPr>
          </w:p>
        </w:tc>
      </w:tr>
      <w:tr w:rsidR="00547F38" w:rsidRPr="006B697F" w14:paraId="59115567" w14:textId="77777777" w:rsidTr="006B697F">
        <w:trPr>
          <w:trHeight w:val="340"/>
        </w:trPr>
        <w:tc>
          <w:tcPr>
            <w:tcW w:w="2534" w:type="dxa"/>
            <w:tcBorders>
              <w:bottom w:val="single" w:sz="6" w:space="0" w:color="auto"/>
              <w:right w:val="single" w:sz="6" w:space="0" w:color="FFFFFF" w:themeColor="background1"/>
            </w:tcBorders>
            <w:shd w:val="clear" w:color="auto" w:fill="E02CB9"/>
            <w:vAlign w:val="center"/>
          </w:tcPr>
          <w:p w14:paraId="51F9137D" w14:textId="77777777" w:rsidR="00547F38" w:rsidRPr="006B697F" w:rsidRDefault="00547F38" w:rsidP="00853FE4">
            <w:pPr>
              <w:pStyle w:val="SSGBodyText"/>
              <w:keepNext/>
              <w:keepLines/>
              <w:jc w:val="left"/>
              <w:rPr>
                <w:rFonts w:cs="Arial"/>
                <w:b/>
                <w:color w:val="FFFFFF"/>
              </w:rPr>
            </w:pPr>
            <w:r w:rsidRPr="006B697F">
              <w:rPr>
                <w:rFonts w:cs="Arial"/>
                <w:b/>
                <w:color w:val="FFFFFF"/>
              </w:rPr>
              <w:t>Name</w:t>
            </w:r>
          </w:p>
        </w:tc>
        <w:tc>
          <w:tcPr>
            <w:tcW w:w="2562" w:type="dxa"/>
            <w:tcBorders>
              <w:left w:val="single" w:sz="6" w:space="0" w:color="FFFFFF" w:themeColor="background1"/>
              <w:bottom w:val="single" w:sz="6" w:space="0" w:color="auto"/>
              <w:right w:val="single" w:sz="6" w:space="0" w:color="FFFFFF" w:themeColor="background1"/>
            </w:tcBorders>
            <w:shd w:val="clear" w:color="auto" w:fill="E02CB9"/>
            <w:vAlign w:val="center"/>
          </w:tcPr>
          <w:p w14:paraId="5B6D7AF9" w14:textId="77777777" w:rsidR="00547F38" w:rsidRPr="006B697F" w:rsidRDefault="00547F38" w:rsidP="00853FE4">
            <w:pPr>
              <w:pStyle w:val="SSGBodyText"/>
              <w:keepNext/>
              <w:keepLines/>
              <w:jc w:val="left"/>
              <w:rPr>
                <w:rFonts w:cs="Arial"/>
                <w:b/>
                <w:color w:val="FFFFFF"/>
              </w:rPr>
            </w:pPr>
            <w:r w:rsidRPr="006B697F">
              <w:rPr>
                <w:rFonts w:cs="Arial"/>
                <w:b/>
                <w:color w:val="FFFFFF"/>
              </w:rPr>
              <w:t>Job / Position</w:t>
            </w:r>
          </w:p>
        </w:tc>
        <w:tc>
          <w:tcPr>
            <w:tcW w:w="2561" w:type="dxa"/>
            <w:tcBorders>
              <w:left w:val="single" w:sz="6" w:space="0" w:color="FFFFFF" w:themeColor="background1"/>
              <w:bottom w:val="single" w:sz="6" w:space="0" w:color="auto"/>
              <w:right w:val="single" w:sz="6" w:space="0" w:color="FFFFFF" w:themeColor="background1"/>
            </w:tcBorders>
            <w:shd w:val="clear" w:color="auto" w:fill="E02CB9"/>
            <w:vAlign w:val="center"/>
          </w:tcPr>
          <w:p w14:paraId="12139720" w14:textId="70CF441B" w:rsidR="00547F38" w:rsidRPr="006B697F" w:rsidRDefault="00696325" w:rsidP="00853FE4">
            <w:pPr>
              <w:pStyle w:val="SSGBodyText"/>
              <w:keepNext/>
              <w:keepLines/>
              <w:jc w:val="left"/>
              <w:rPr>
                <w:rFonts w:cs="Arial"/>
                <w:b/>
                <w:color w:val="FFFFFF"/>
              </w:rPr>
            </w:pPr>
            <w:r w:rsidRPr="006B697F">
              <w:rPr>
                <w:rFonts w:cs="Arial"/>
                <w:b/>
                <w:color w:val="FFFFFF"/>
              </w:rPr>
              <w:t xml:space="preserve">Receipt </w:t>
            </w:r>
            <w:r w:rsidR="0075480B" w:rsidRPr="006B697F">
              <w:rPr>
                <w:rFonts w:cs="Arial"/>
                <w:b/>
                <w:color w:val="FFFFFF"/>
              </w:rPr>
              <w:t>Confirmed by</w:t>
            </w:r>
          </w:p>
        </w:tc>
        <w:tc>
          <w:tcPr>
            <w:tcW w:w="2562" w:type="dxa"/>
            <w:tcBorders>
              <w:left w:val="single" w:sz="6" w:space="0" w:color="FFFFFF" w:themeColor="background1"/>
              <w:bottom w:val="single" w:sz="6" w:space="0" w:color="auto"/>
            </w:tcBorders>
            <w:shd w:val="clear" w:color="auto" w:fill="E02CB9"/>
            <w:vAlign w:val="center"/>
          </w:tcPr>
          <w:p w14:paraId="149952FC" w14:textId="77777777" w:rsidR="00547F38" w:rsidRPr="006B697F" w:rsidRDefault="00547F38" w:rsidP="00853FE4">
            <w:pPr>
              <w:pStyle w:val="SSGBodyText"/>
              <w:keepNext/>
              <w:keepLines/>
              <w:jc w:val="left"/>
              <w:rPr>
                <w:rFonts w:cs="Arial"/>
                <w:b/>
                <w:color w:val="FFFFFF"/>
              </w:rPr>
            </w:pPr>
            <w:r w:rsidRPr="006B697F">
              <w:rPr>
                <w:rFonts w:cs="Arial"/>
                <w:b/>
                <w:color w:val="FFFFFF"/>
              </w:rPr>
              <w:t>Date</w:t>
            </w:r>
          </w:p>
        </w:tc>
      </w:tr>
      <w:tr w:rsidR="00547F38" w:rsidRPr="006B697F" w14:paraId="22D0A630" w14:textId="77777777" w:rsidTr="00547F38">
        <w:trPr>
          <w:cantSplit/>
          <w:trHeight w:val="340"/>
        </w:trPr>
        <w:tc>
          <w:tcPr>
            <w:tcW w:w="2534" w:type="dxa"/>
            <w:tcBorders>
              <w:bottom w:val="dotted" w:sz="4" w:space="0" w:color="auto"/>
            </w:tcBorders>
            <w:vAlign w:val="center"/>
          </w:tcPr>
          <w:p w14:paraId="090631AE" w14:textId="77777777" w:rsidR="00547F38" w:rsidRPr="006B697F" w:rsidRDefault="00547F38" w:rsidP="00547F38">
            <w:pPr>
              <w:pStyle w:val="SSGBodyText"/>
              <w:keepNext/>
              <w:keepLines/>
              <w:jc w:val="left"/>
              <w:rPr>
                <w:rFonts w:cs="Arial"/>
              </w:rPr>
            </w:pPr>
          </w:p>
        </w:tc>
        <w:tc>
          <w:tcPr>
            <w:tcW w:w="2562" w:type="dxa"/>
            <w:tcBorders>
              <w:bottom w:val="dotted" w:sz="4" w:space="0" w:color="auto"/>
            </w:tcBorders>
            <w:vAlign w:val="center"/>
          </w:tcPr>
          <w:p w14:paraId="4DAC8AD8" w14:textId="77777777" w:rsidR="00547F38" w:rsidRPr="006B697F" w:rsidRDefault="00547F38" w:rsidP="00547F38">
            <w:pPr>
              <w:pStyle w:val="SSGBodyText"/>
              <w:keepNext/>
              <w:keepLines/>
              <w:jc w:val="left"/>
              <w:rPr>
                <w:rFonts w:cs="Arial"/>
              </w:rPr>
            </w:pPr>
          </w:p>
        </w:tc>
        <w:tc>
          <w:tcPr>
            <w:tcW w:w="2561" w:type="dxa"/>
            <w:tcBorders>
              <w:bottom w:val="dotted" w:sz="4" w:space="0" w:color="auto"/>
            </w:tcBorders>
            <w:vAlign w:val="center"/>
          </w:tcPr>
          <w:p w14:paraId="6F5767DE" w14:textId="77777777" w:rsidR="00547F38" w:rsidRPr="006B697F" w:rsidRDefault="00547F38" w:rsidP="00547F38">
            <w:pPr>
              <w:pStyle w:val="SSGBodyText"/>
              <w:keepNext/>
              <w:keepLines/>
              <w:jc w:val="left"/>
              <w:rPr>
                <w:rFonts w:cs="Arial"/>
              </w:rPr>
            </w:pPr>
          </w:p>
        </w:tc>
        <w:tc>
          <w:tcPr>
            <w:tcW w:w="2562" w:type="dxa"/>
            <w:tcBorders>
              <w:bottom w:val="dotted" w:sz="4" w:space="0" w:color="auto"/>
            </w:tcBorders>
            <w:vAlign w:val="center"/>
          </w:tcPr>
          <w:p w14:paraId="0738A2F8" w14:textId="77777777" w:rsidR="00547F38" w:rsidRPr="006B697F" w:rsidRDefault="00547F38" w:rsidP="00547F38">
            <w:pPr>
              <w:pStyle w:val="SSGBodyText"/>
              <w:keepNext/>
              <w:keepLines/>
              <w:jc w:val="left"/>
              <w:rPr>
                <w:rFonts w:cs="Arial"/>
              </w:rPr>
            </w:pPr>
          </w:p>
        </w:tc>
      </w:tr>
      <w:tr w:rsidR="00547F38" w:rsidRPr="006B697F" w14:paraId="19F47CE1" w14:textId="77777777" w:rsidTr="00547F38">
        <w:trPr>
          <w:cantSplit/>
          <w:trHeight w:val="340"/>
        </w:trPr>
        <w:tc>
          <w:tcPr>
            <w:tcW w:w="2534" w:type="dxa"/>
            <w:tcBorders>
              <w:top w:val="dotted" w:sz="4" w:space="0" w:color="auto"/>
              <w:bottom w:val="dotted" w:sz="4" w:space="0" w:color="auto"/>
            </w:tcBorders>
            <w:vAlign w:val="center"/>
          </w:tcPr>
          <w:p w14:paraId="39844BB7"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235981E0"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3BD83269"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7012BD49" w14:textId="77777777" w:rsidR="00547F38" w:rsidRPr="006B697F" w:rsidRDefault="00547F38" w:rsidP="00547F38">
            <w:pPr>
              <w:pStyle w:val="SSGBodyText"/>
              <w:keepNext/>
              <w:keepLines/>
              <w:jc w:val="left"/>
              <w:rPr>
                <w:rFonts w:cs="Arial"/>
              </w:rPr>
            </w:pPr>
          </w:p>
        </w:tc>
      </w:tr>
      <w:tr w:rsidR="00547F38" w:rsidRPr="006B697F" w14:paraId="25E73109" w14:textId="77777777" w:rsidTr="00547F38">
        <w:trPr>
          <w:cantSplit/>
          <w:trHeight w:val="340"/>
        </w:trPr>
        <w:tc>
          <w:tcPr>
            <w:tcW w:w="2534" w:type="dxa"/>
            <w:tcBorders>
              <w:top w:val="dotted" w:sz="4" w:space="0" w:color="auto"/>
              <w:bottom w:val="dotted" w:sz="4" w:space="0" w:color="auto"/>
            </w:tcBorders>
            <w:vAlign w:val="center"/>
          </w:tcPr>
          <w:p w14:paraId="536771D1"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428653F7"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364FF9EE"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3533F913" w14:textId="77777777" w:rsidR="00547F38" w:rsidRPr="006B697F" w:rsidRDefault="00547F38" w:rsidP="00547F38">
            <w:pPr>
              <w:pStyle w:val="SSGBodyText"/>
              <w:keepNext/>
              <w:keepLines/>
              <w:jc w:val="left"/>
              <w:rPr>
                <w:rFonts w:cs="Arial"/>
              </w:rPr>
            </w:pPr>
          </w:p>
        </w:tc>
      </w:tr>
      <w:tr w:rsidR="00547F38" w:rsidRPr="006B697F" w14:paraId="0837B061" w14:textId="77777777" w:rsidTr="00547F38">
        <w:trPr>
          <w:cantSplit/>
          <w:trHeight w:val="340"/>
        </w:trPr>
        <w:tc>
          <w:tcPr>
            <w:tcW w:w="2534" w:type="dxa"/>
            <w:tcBorders>
              <w:top w:val="dotted" w:sz="4" w:space="0" w:color="auto"/>
              <w:bottom w:val="dotted" w:sz="4" w:space="0" w:color="auto"/>
            </w:tcBorders>
            <w:vAlign w:val="center"/>
          </w:tcPr>
          <w:p w14:paraId="3150E5A9"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07875180"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6D4E4B74"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6FB18491" w14:textId="77777777" w:rsidR="00547F38" w:rsidRPr="006B697F" w:rsidRDefault="00547F38" w:rsidP="00547F38">
            <w:pPr>
              <w:pStyle w:val="SSGBodyText"/>
              <w:keepNext/>
              <w:keepLines/>
              <w:jc w:val="left"/>
              <w:rPr>
                <w:rFonts w:cs="Arial"/>
              </w:rPr>
            </w:pPr>
          </w:p>
        </w:tc>
      </w:tr>
      <w:tr w:rsidR="00547F38" w:rsidRPr="006B697F" w14:paraId="09E228CF" w14:textId="77777777" w:rsidTr="00547F38">
        <w:trPr>
          <w:cantSplit/>
          <w:trHeight w:val="340"/>
        </w:trPr>
        <w:tc>
          <w:tcPr>
            <w:tcW w:w="2534" w:type="dxa"/>
            <w:tcBorders>
              <w:top w:val="dotted" w:sz="4" w:space="0" w:color="auto"/>
              <w:bottom w:val="dotted" w:sz="4" w:space="0" w:color="auto"/>
            </w:tcBorders>
            <w:vAlign w:val="center"/>
          </w:tcPr>
          <w:p w14:paraId="5B763CE6"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620B1E37"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5F931BF0"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29A3BEF9" w14:textId="77777777" w:rsidR="00547F38" w:rsidRPr="006B697F" w:rsidRDefault="00547F38" w:rsidP="00547F38">
            <w:pPr>
              <w:pStyle w:val="SSGBodyText"/>
              <w:keepNext/>
              <w:keepLines/>
              <w:jc w:val="left"/>
              <w:rPr>
                <w:rFonts w:cs="Arial"/>
              </w:rPr>
            </w:pPr>
          </w:p>
        </w:tc>
      </w:tr>
      <w:tr w:rsidR="00547F38" w:rsidRPr="006B697F" w14:paraId="76F058B8" w14:textId="77777777" w:rsidTr="00547F38">
        <w:trPr>
          <w:cantSplit/>
          <w:trHeight w:val="340"/>
        </w:trPr>
        <w:tc>
          <w:tcPr>
            <w:tcW w:w="2534" w:type="dxa"/>
            <w:tcBorders>
              <w:top w:val="dotted" w:sz="4" w:space="0" w:color="auto"/>
              <w:bottom w:val="dotted" w:sz="4" w:space="0" w:color="auto"/>
            </w:tcBorders>
            <w:vAlign w:val="center"/>
          </w:tcPr>
          <w:p w14:paraId="44443237"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0747377C"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522838CF"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6C182FD8" w14:textId="77777777" w:rsidR="00547F38" w:rsidRPr="006B697F" w:rsidRDefault="00547F38" w:rsidP="00547F38">
            <w:pPr>
              <w:pStyle w:val="SSGBodyText"/>
              <w:keepNext/>
              <w:keepLines/>
              <w:jc w:val="left"/>
              <w:rPr>
                <w:rFonts w:cs="Arial"/>
              </w:rPr>
            </w:pPr>
          </w:p>
        </w:tc>
      </w:tr>
      <w:tr w:rsidR="00547F38" w:rsidRPr="006B697F" w14:paraId="4E29C219" w14:textId="77777777" w:rsidTr="00547F38">
        <w:trPr>
          <w:cantSplit/>
          <w:trHeight w:val="340"/>
        </w:trPr>
        <w:tc>
          <w:tcPr>
            <w:tcW w:w="2534" w:type="dxa"/>
            <w:tcBorders>
              <w:top w:val="dotted" w:sz="4" w:space="0" w:color="auto"/>
              <w:bottom w:val="dotted" w:sz="4" w:space="0" w:color="auto"/>
            </w:tcBorders>
            <w:vAlign w:val="center"/>
          </w:tcPr>
          <w:p w14:paraId="7D88705E"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764BCB25"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54BD342A"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7987147C" w14:textId="77777777" w:rsidR="00547F38" w:rsidRPr="006B697F" w:rsidRDefault="00547F38" w:rsidP="00547F38">
            <w:pPr>
              <w:pStyle w:val="SSGBodyText"/>
              <w:keepNext/>
              <w:keepLines/>
              <w:jc w:val="left"/>
              <w:rPr>
                <w:rFonts w:cs="Arial"/>
              </w:rPr>
            </w:pPr>
          </w:p>
        </w:tc>
      </w:tr>
      <w:tr w:rsidR="00547F38" w:rsidRPr="006B697F" w14:paraId="08F801E8" w14:textId="77777777" w:rsidTr="00547F38">
        <w:trPr>
          <w:cantSplit/>
          <w:trHeight w:val="340"/>
        </w:trPr>
        <w:tc>
          <w:tcPr>
            <w:tcW w:w="2534" w:type="dxa"/>
            <w:tcBorders>
              <w:top w:val="dotted" w:sz="4" w:space="0" w:color="auto"/>
              <w:bottom w:val="dotted" w:sz="4" w:space="0" w:color="auto"/>
            </w:tcBorders>
            <w:vAlign w:val="center"/>
          </w:tcPr>
          <w:p w14:paraId="33080609"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55DC4FA6"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7FE87EF9"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155C1756" w14:textId="77777777" w:rsidR="00547F38" w:rsidRPr="006B697F" w:rsidRDefault="00547F38" w:rsidP="00547F38">
            <w:pPr>
              <w:pStyle w:val="SSGBodyText"/>
              <w:keepNext/>
              <w:keepLines/>
              <w:jc w:val="left"/>
              <w:rPr>
                <w:rFonts w:cs="Arial"/>
              </w:rPr>
            </w:pPr>
          </w:p>
        </w:tc>
      </w:tr>
      <w:tr w:rsidR="00547F38" w:rsidRPr="006B697F" w14:paraId="59C25023" w14:textId="77777777" w:rsidTr="00547F38">
        <w:trPr>
          <w:cantSplit/>
          <w:trHeight w:val="340"/>
        </w:trPr>
        <w:tc>
          <w:tcPr>
            <w:tcW w:w="2534" w:type="dxa"/>
            <w:tcBorders>
              <w:top w:val="dotted" w:sz="4" w:space="0" w:color="auto"/>
              <w:bottom w:val="dotted" w:sz="4" w:space="0" w:color="auto"/>
            </w:tcBorders>
            <w:vAlign w:val="center"/>
          </w:tcPr>
          <w:p w14:paraId="2D6DD595"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69A786B9"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5AE85FFD"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1FB7659F" w14:textId="77777777" w:rsidR="00547F38" w:rsidRPr="006B697F" w:rsidRDefault="00547F38" w:rsidP="00547F38">
            <w:pPr>
              <w:pStyle w:val="SSGBodyText"/>
              <w:keepNext/>
              <w:keepLines/>
              <w:jc w:val="left"/>
              <w:rPr>
                <w:rFonts w:cs="Arial"/>
              </w:rPr>
            </w:pPr>
          </w:p>
        </w:tc>
      </w:tr>
      <w:tr w:rsidR="00547F38" w:rsidRPr="006B697F" w14:paraId="055A30A3" w14:textId="77777777" w:rsidTr="00547F38">
        <w:trPr>
          <w:cantSplit/>
          <w:trHeight w:val="340"/>
        </w:trPr>
        <w:tc>
          <w:tcPr>
            <w:tcW w:w="2534" w:type="dxa"/>
            <w:tcBorders>
              <w:top w:val="dotted" w:sz="4" w:space="0" w:color="auto"/>
              <w:bottom w:val="dotted" w:sz="4" w:space="0" w:color="auto"/>
            </w:tcBorders>
            <w:vAlign w:val="center"/>
          </w:tcPr>
          <w:p w14:paraId="0E894495"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4318B0E4"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2546ED7A"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2D112236" w14:textId="77777777" w:rsidR="00547F38" w:rsidRPr="006B697F" w:rsidRDefault="00547F38" w:rsidP="00547F38">
            <w:pPr>
              <w:pStyle w:val="SSGBodyText"/>
              <w:keepNext/>
              <w:keepLines/>
              <w:jc w:val="left"/>
              <w:rPr>
                <w:rFonts w:cs="Arial"/>
              </w:rPr>
            </w:pPr>
          </w:p>
        </w:tc>
      </w:tr>
      <w:tr w:rsidR="00547F38" w:rsidRPr="006B697F" w14:paraId="4F2895B5" w14:textId="77777777" w:rsidTr="00853FE4">
        <w:trPr>
          <w:cantSplit/>
          <w:trHeight w:val="340"/>
        </w:trPr>
        <w:tc>
          <w:tcPr>
            <w:tcW w:w="2534" w:type="dxa"/>
            <w:tcBorders>
              <w:top w:val="dotted" w:sz="4" w:space="0" w:color="auto"/>
              <w:bottom w:val="dotted" w:sz="4" w:space="0" w:color="auto"/>
            </w:tcBorders>
            <w:vAlign w:val="center"/>
          </w:tcPr>
          <w:p w14:paraId="70088779"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124217E2" w14:textId="77777777" w:rsidR="00547F38" w:rsidRPr="006B697F" w:rsidRDefault="00547F3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0C9AF460"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2F9DADFD" w14:textId="77777777" w:rsidR="00547F38" w:rsidRPr="006B697F" w:rsidRDefault="00547F38" w:rsidP="00853FE4">
            <w:pPr>
              <w:pStyle w:val="SSGBodyText"/>
              <w:keepNext/>
              <w:keepLines/>
              <w:jc w:val="left"/>
              <w:rPr>
                <w:rFonts w:cs="Arial"/>
              </w:rPr>
            </w:pPr>
          </w:p>
        </w:tc>
      </w:tr>
      <w:tr w:rsidR="00547F38" w:rsidRPr="006B697F" w14:paraId="2E05818D" w14:textId="77777777" w:rsidTr="00853FE4">
        <w:trPr>
          <w:cantSplit/>
          <w:trHeight w:val="340"/>
        </w:trPr>
        <w:tc>
          <w:tcPr>
            <w:tcW w:w="2534" w:type="dxa"/>
            <w:tcBorders>
              <w:top w:val="dotted" w:sz="4" w:space="0" w:color="auto"/>
              <w:bottom w:val="dotted" w:sz="4" w:space="0" w:color="auto"/>
            </w:tcBorders>
            <w:vAlign w:val="center"/>
          </w:tcPr>
          <w:p w14:paraId="63040F94"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2DD67DE7" w14:textId="77777777" w:rsidR="00547F38" w:rsidRPr="006B697F" w:rsidRDefault="00547F3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18A8D84B"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207E72C4" w14:textId="77777777" w:rsidR="00547F38" w:rsidRPr="006B697F" w:rsidRDefault="00547F38" w:rsidP="00853FE4">
            <w:pPr>
              <w:pStyle w:val="SSGBodyText"/>
              <w:keepNext/>
              <w:keepLines/>
              <w:jc w:val="left"/>
              <w:rPr>
                <w:rFonts w:cs="Arial"/>
              </w:rPr>
            </w:pPr>
          </w:p>
        </w:tc>
      </w:tr>
      <w:tr w:rsidR="009E5A58" w:rsidRPr="006B697F" w14:paraId="4E3E06E1" w14:textId="77777777" w:rsidTr="00853FE4">
        <w:trPr>
          <w:cantSplit/>
          <w:trHeight w:val="340"/>
        </w:trPr>
        <w:tc>
          <w:tcPr>
            <w:tcW w:w="2534" w:type="dxa"/>
            <w:tcBorders>
              <w:top w:val="dotted" w:sz="4" w:space="0" w:color="auto"/>
              <w:bottom w:val="dotted" w:sz="4" w:space="0" w:color="auto"/>
            </w:tcBorders>
            <w:vAlign w:val="center"/>
          </w:tcPr>
          <w:p w14:paraId="2447C87B" w14:textId="77777777" w:rsidR="009E5A58" w:rsidRPr="006B697F" w:rsidRDefault="009E5A5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70E2CA62" w14:textId="77777777" w:rsidR="009E5A58" w:rsidRPr="006B697F" w:rsidRDefault="009E5A5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477AF82E" w14:textId="77777777" w:rsidR="009E5A58" w:rsidRPr="006B697F" w:rsidRDefault="009E5A5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538FC9D0" w14:textId="77777777" w:rsidR="009E5A58" w:rsidRPr="006B697F" w:rsidRDefault="009E5A58" w:rsidP="00853FE4">
            <w:pPr>
              <w:pStyle w:val="SSGBodyText"/>
              <w:keepNext/>
              <w:keepLines/>
              <w:jc w:val="left"/>
              <w:rPr>
                <w:rFonts w:cs="Arial"/>
              </w:rPr>
            </w:pPr>
          </w:p>
        </w:tc>
      </w:tr>
      <w:tr w:rsidR="009E5A58" w:rsidRPr="006B697F" w14:paraId="4AAAF1C2" w14:textId="77777777" w:rsidTr="00853FE4">
        <w:trPr>
          <w:cantSplit/>
          <w:trHeight w:val="340"/>
        </w:trPr>
        <w:tc>
          <w:tcPr>
            <w:tcW w:w="2534" w:type="dxa"/>
            <w:tcBorders>
              <w:top w:val="dotted" w:sz="4" w:space="0" w:color="auto"/>
              <w:bottom w:val="dotted" w:sz="4" w:space="0" w:color="auto"/>
            </w:tcBorders>
            <w:vAlign w:val="center"/>
          </w:tcPr>
          <w:p w14:paraId="3C9AC92B" w14:textId="77777777" w:rsidR="009E5A58" w:rsidRPr="006B697F" w:rsidRDefault="009E5A5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192451E3" w14:textId="77777777" w:rsidR="009E5A58" w:rsidRPr="006B697F" w:rsidRDefault="009E5A5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21662E16" w14:textId="77777777" w:rsidR="009E5A58" w:rsidRPr="006B697F" w:rsidRDefault="009E5A5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6802B371" w14:textId="77777777" w:rsidR="009E5A58" w:rsidRPr="006B697F" w:rsidRDefault="009E5A58" w:rsidP="00853FE4">
            <w:pPr>
              <w:pStyle w:val="SSGBodyText"/>
              <w:keepNext/>
              <w:keepLines/>
              <w:jc w:val="left"/>
              <w:rPr>
                <w:rFonts w:cs="Arial"/>
              </w:rPr>
            </w:pPr>
          </w:p>
        </w:tc>
      </w:tr>
      <w:tr w:rsidR="009E5A58" w:rsidRPr="006B697F" w14:paraId="73AFFCCB" w14:textId="77777777" w:rsidTr="00853FE4">
        <w:trPr>
          <w:cantSplit/>
          <w:trHeight w:val="340"/>
        </w:trPr>
        <w:tc>
          <w:tcPr>
            <w:tcW w:w="2534" w:type="dxa"/>
            <w:tcBorders>
              <w:top w:val="dotted" w:sz="4" w:space="0" w:color="auto"/>
              <w:bottom w:val="dotted" w:sz="4" w:space="0" w:color="auto"/>
            </w:tcBorders>
            <w:vAlign w:val="center"/>
          </w:tcPr>
          <w:p w14:paraId="1B09750C" w14:textId="77777777" w:rsidR="009E5A58" w:rsidRPr="006B697F" w:rsidRDefault="009E5A5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54DC1178" w14:textId="77777777" w:rsidR="009E5A58" w:rsidRPr="006B697F" w:rsidRDefault="009E5A5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199706B5" w14:textId="77777777" w:rsidR="009E5A58" w:rsidRPr="006B697F" w:rsidRDefault="009E5A5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51E906A0" w14:textId="77777777" w:rsidR="009E5A58" w:rsidRPr="006B697F" w:rsidRDefault="009E5A58" w:rsidP="00853FE4">
            <w:pPr>
              <w:pStyle w:val="SSGBodyText"/>
              <w:keepNext/>
              <w:keepLines/>
              <w:jc w:val="left"/>
              <w:rPr>
                <w:rFonts w:cs="Arial"/>
              </w:rPr>
            </w:pPr>
          </w:p>
        </w:tc>
      </w:tr>
      <w:tr w:rsidR="00547F38" w:rsidRPr="006B697F" w14:paraId="455D7255" w14:textId="77777777" w:rsidTr="00853FE4">
        <w:trPr>
          <w:cantSplit/>
          <w:trHeight w:val="340"/>
        </w:trPr>
        <w:tc>
          <w:tcPr>
            <w:tcW w:w="2534" w:type="dxa"/>
            <w:tcBorders>
              <w:top w:val="dotted" w:sz="4" w:space="0" w:color="auto"/>
              <w:bottom w:val="dotted" w:sz="4" w:space="0" w:color="auto"/>
            </w:tcBorders>
            <w:vAlign w:val="center"/>
          </w:tcPr>
          <w:p w14:paraId="4181DB53"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2DC7E86E" w14:textId="77777777" w:rsidR="00547F38" w:rsidRPr="006B697F" w:rsidRDefault="00547F3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692C7F4D"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6B1CA7C7" w14:textId="77777777" w:rsidR="00547F38" w:rsidRPr="006B697F" w:rsidRDefault="00547F38" w:rsidP="00853FE4">
            <w:pPr>
              <w:pStyle w:val="SSGBodyText"/>
              <w:keepNext/>
              <w:keepLines/>
              <w:jc w:val="left"/>
              <w:rPr>
                <w:rFonts w:cs="Arial"/>
              </w:rPr>
            </w:pPr>
          </w:p>
        </w:tc>
      </w:tr>
      <w:tr w:rsidR="00547F38" w:rsidRPr="006B697F" w14:paraId="32212542" w14:textId="77777777" w:rsidTr="00853FE4">
        <w:trPr>
          <w:cantSplit/>
          <w:trHeight w:val="340"/>
        </w:trPr>
        <w:tc>
          <w:tcPr>
            <w:tcW w:w="2534" w:type="dxa"/>
            <w:tcBorders>
              <w:top w:val="dotted" w:sz="4" w:space="0" w:color="auto"/>
              <w:bottom w:val="dotted" w:sz="4" w:space="0" w:color="auto"/>
            </w:tcBorders>
            <w:vAlign w:val="center"/>
          </w:tcPr>
          <w:p w14:paraId="2CF7F63B"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3FADF69F" w14:textId="77777777" w:rsidR="00547F38" w:rsidRPr="006B697F" w:rsidRDefault="00547F3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0FDB0CA7"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618122CE" w14:textId="77777777" w:rsidR="00547F38" w:rsidRPr="006B697F" w:rsidRDefault="00547F38" w:rsidP="00853FE4">
            <w:pPr>
              <w:pStyle w:val="SSGBodyText"/>
              <w:keepNext/>
              <w:keepLines/>
              <w:jc w:val="left"/>
              <w:rPr>
                <w:rFonts w:cs="Arial"/>
              </w:rPr>
            </w:pPr>
          </w:p>
        </w:tc>
      </w:tr>
      <w:tr w:rsidR="00547F38" w:rsidRPr="006B697F" w14:paraId="51581BF6" w14:textId="77777777" w:rsidTr="00853FE4">
        <w:trPr>
          <w:cantSplit/>
          <w:trHeight w:val="340"/>
        </w:trPr>
        <w:tc>
          <w:tcPr>
            <w:tcW w:w="2534" w:type="dxa"/>
            <w:tcBorders>
              <w:top w:val="dotted" w:sz="4" w:space="0" w:color="auto"/>
              <w:bottom w:val="dotted" w:sz="4" w:space="0" w:color="auto"/>
            </w:tcBorders>
            <w:vAlign w:val="center"/>
          </w:tcPr>
          <w:p w14:paraId="3C9F2872"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40DF8497" w14:textId="77777777" w:rsidR="00547F38" w:rsidRPr="006B697F" w:rsidRDefault="00547F3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59EE7344"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2BC8CC73" w14:textId="77777777" w:rsidR="00547F38" w:rsidRPr="006B697F" w:rsidRDefault="00547F38" w:rsidP="00853FE4">
            <w:pPr>
              <w:pStyle w:val="SSGBodyText"/>
              <w:keepNext/>
              <w:keepLines/>
              <w:jc w:val="left"/>
              <w:rPr>
                <w:rFonts w:cs="Arial"/>
              </w:rPr>
            </w:pPr>
          </w:p>
        </w:tc>
      </w:tr>
      <w:tr w:rsidR="00547F38" w:rsidRPr="006B697F" w14:paraId="0C674431" w14:textId="77777777" w:rsidTr="00853FE4">
        <w:trPr>
          <w:cantSplit/>
          <w:trHeight w:val="340"/>
        </w:trPr>
        <w:tc>
          <w:tcPr>
            <w:tcW w:w="2534" w:type="dxa"/>
            <w:tcBorders>
              <w:top w:val="dotted" w:sz="4" w:space="0" w:color="auto"/>
              <w:bottom w:val="dotted" w:sz="4" w:space="0" w:color="auto"/>
            </w:tcBorders>
            <w:vAlign w:val="center"/>
          </w:tcPr>
          <w:p w14:paraId="3C359172"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6E199D86" w14:textId="77777777" w:rsidR="00547F38" w:rsidRPr="006B697F" w:rsidRDefault="00547F3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67BD1916"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5C784120" w14:textId="77777777" w:rsidR="00547F38" w:rsidRPr="006B697F" w:rsidRDefault="00547F38" w:rsidP="00853FE4">
            <w:pPr>
              <w:pStyle w:val="SSGBodyText"/>
              <w:keepNext/>
              <w:keepLines/>
              <w:jc w:val="left"/>
              <w:rPr>
                <w:rFonts w:cs="Arial"/>
              </w:rPr>
            </w:pPr>
          </w:p>
        </w:tc>
      </w:tr>
      <w:tr w:rsidR="00547F38" w:rsidRPr="006B697F" w14:paraId="12D5E406" w14:textId="77777777" w:rsidTr="00853FE4">
        <w:trPr>
          <w:cantSplit/>
          <w:trHeight w:val="340"/>
        </w:trPr>
        <w:tc>
          <w:tcPr>
            <w:tcW w:w="2534" w:type="dxa"/>
            <w:tcBorders>
              <w:top w:val="dotted" w:sz="4" w:space="0" w:color="auto"/>
              <w:bottom w:val="dotted" w:sz="4" w:space="0" w:color="auto"/>
            </w:tcBorders>
            <w:vAlign w:val="center"/>
          </w:tcPr>
          <w:p w14:paraId="70AFBDED"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21161ACB" w14:textId="77777777" w:rsidR="00547F38" w:rsidRPr="006B697F" w:rsidRDefault="00547F38" w:rsidP="00853FE4">
            <w:pPr>
              <w:pStyle w:val="SSGBodyText"/>
              <w:keepNext/>
              <w:keepLines/>
              <w:jc w:val="left"/>
              <w:rPr>
                <w:rFonts w:cs="Arial"/>
              </w:rPr>
            </w:pPr>
          </w:p>
        </w:tc>
        <w:tc>
          <w:tcPr>
            <w:tcW w:w="2561" w:type="dxa"/>
            <w:tcBorders>
              <w:top w:val="dotted" w:sz="4" w:space="0" w:color="auto"/>
              <w:bottom w:val="dotted" w:sz="4" w:space="0" w:color="auto"/>
            </w:tcBorders>
            <w:vAlign w:val="center"/>
          </w:tcPr>
          <w:p w14:paraId="680EB496" w14:textId="77777777" w:rsidR="00547F38" w:rsidRPr="006B697F" w:rsidRDefault="00547F38" w:rsidP="00853FE4">
            <w:pPr>
              <w:pStyle w:val="SSGBodyText"/>
              <w:keepNext/>
              <w:keepLines/>
              <w:jc w:val="left"/>
              <w:rPr>
                <w:rFonts w:cs="Arial"/>
              </w:rPr>
            </w:pPr>
          </w:p>
        </w:tc>
        <w:tc>
          <w:tcPr>
            <w:tcW w:w="2562" w:type="dxa"/>
            <w:tcBorders>
              <w:top w:val="dotted" w:sz="4" w:space="0" w:color="auto"/>
              <w:bottom w:val="dotted" w:sz="4" w:space="0" w:color="auto"/>
            </w:tcBorders>
            <w:vAlign w:val="center"/>
          </w:tcPr>
          <w:p w14:paraId="1732CC57" w14:textId="77777777" w:rsidR="00547F38" w:rsidRPr="006B697F" w:rsidRDefault="00547F38" w:rsidP="00853FE4">
            <w:pPr>
              <w:pStyle w:val="SSGBodyText"/>
              <w:keepNext/>
              <w:keepLines/>
              <w:jc w:val="left"/>
              <w:rPr>
                <w:rFonts w:cs="Arial"/>
              </w:rPr>
            </w:pPr>
          </w:p>
        </w:tc>
      </w:tr>
      <w:tr w:rsidR="00547F38" w:rsidRPr="006B697F" w14:paraId="045981CA" w14:textId="77777777" w:rsidTr="00547F38">
        <w:trPr>
          <w:cantSplit/>
          <w:trHeight w:val="340"/>
        </w:trPr>
        <w:tc>
          <w:tcPr>
            <w:tcW w:w="2534" w:type="dxa"/>
            <w:tcBorders>
              <w:top w:val="dotted" w:sz="4" w:space="0" w:color="auto"/>
              <w:bottom w:val="dotted" w:sz="4" w:space="0" w:color="auto"/>
            </w:tcBorders>
            <w:vAlign w:val="center"/>
          </w:tcPr>
          <w:p w14:paraId="3299796C"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44D3E366"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0FC79E9E"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781CCFB6" w14:textId="77777777" w:rsidR="00547F38" w:rsidRPr="006B697F" w:rsidRDefault="00547F38" w:rsidP="00547F38">
            <w:pPr>
              <w:pStyle w:val="SSGBodyText"/>
              <w:keepNext/>
              <w:keepLines/>
              <w:jc w:val="left"/>
              <w:rPr>
                <w:rFonts w:cs="Arial"/>
              </w:rPr>
            </w:pPr>
          </w:p>
        </w:tc>
      </w:tr>
      <w:tr w:rsidR="00547F38" w:rsidRPr="006B697F" w14:paraId="32B5DA21" w14:textId="77777777" w:rsidTr="00547F38">
        <w:trPr>
          <w:cantSplit/>
          <w:trHeight w:val="340"/>
        </w:trPr>
        <w:tc>
          <w:tcPr>
            <w:tcW w:w="2534" w:type="dxa"/>
            <w:tcBorders>
              <w:top w:val="dotted" w:sz="4" w:space="0" w:color="auto"/>
              <w:bottom w:val="dotted" w:sz="4" w:space="0" w:color="auto"/>
            </w:tcBorders>
            <w:vAlign w:val="center"/>
          </w:tcPr>
          <w:p w14:paraId="78D4E1D8"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19E915E7"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1DFA1144"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1D752915" w14:textId="77777777" w:rsidR="00547F38" w:rsidRPr="006B697F" w:rsidRDefault="00547F38" w:rsidP="00547F38">
            <w:pPr>
              <w:pStyle w:val="SSGBodyText"/>
              <w:keepNext/>
              <w:keepLines/>
              <w:jc w:val="left"/>
              <w:rPr>
                <w:rFonts w:cs="Arial"/>
              </w:rPr>
            </w:pPr>
          </w:p>
        </w:tc>
      </w:tr>
      <w:tr w:rsidR="00547F38" w:rsidRPr="006B697F" w14:paraId="1DF88703" w14:textId="77777777" w:rsidTr="00547F38">
        <w:trPr>
          <w:cantSplit/>
          <w:trHeight w:val="340"/>
        </w:trPr>
        <w:tc>
          <w:tcPr>
            <w:tcW w:w="2534" w:type="dxa"/>
            <w:tcBorders>
              <w:top w:val="dotted" w:sz="4" w:space="0" w:color="auto"/>
              <w:bottom w:val="dotted" w:sz="4" w:space="0" w:color="auto"/>
            </w:tcBorders>
            <w:vAlign w:val="center"/>
          </w:tcPr>
          <w:p w14:paraId="057DF31E"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4BE4722E"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15FD35F7"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2E0C03BF" w14:textId="77777777" w:rsidR="00547F38" w:rsidRPr="006B697F" w:rsidRDefault="00547F38" w:rsidP="00547F38">
            <w:pPr>
              <w:pStyle w:val="SSGBodyText"/>
              <w:keepNext/>
              <w:keepLines/>
              <w:jc w:val="left"/>
              <w:rPr>
                <w:rFonts w:cs="Arial"/>
              </w:rPr>
            </w:pPr>
          </w:p>
        </w:tc>
      </w:tr>
      <w:tr w:rsidR="00547F38" w:rsidRPr="006B697F" w14:paraId="1EADED36" w14:textId="77777777" w:rsidTr="00547F38">
        <w:trPr>
          <w:cantSplit/>
          <w:trHeight w:val="340"/>
        </w:trPr>
        <w:tc>
          <w:tcPr>
            <w:tcW w:w="2534" w:type="dxa"/>
            <w:tcBorders>
              <w:top w:val="dotted" w:sz="4" w:space="0" w:color="auto"/>
              <w:bottom w:val="dotted" w:sz="4" w:space="0" w:color="auto"/>
            </w:tcBorders>
            <w:vAlign w:val="center"/>
          </w:tcPr>
          <w:p w14:paraId="626042A6"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21E9BBDD" w14:textId="77777777" w:rsidR="00547F38" w:rsidRPr="006B697F" w:rsidRDefault="00547F38" w:rsidP="00547F38">
            <w:pPr>
              <w:pStyle w:val="SSGBodyText"/>
              <w:keepNext/>
              <w:keepLines/>
              <w:jc w:val="left"/>
              <w:rPr>
                <w:rFonts w:cs="Arial"/>
              </w:rPr>
            </w:pPr>
          </w:p>
        </w:tc>
        <w:tc>
          <w:tcPr>
            <w:tcW w:w="2561" w:type="dxa"/>
            <w:tcBorders>
              <w:top w:val="dotted" w:sz="4" w:space="0" w:color="auto"/>
              <w:bottom w:val="dotted" w:sz="4" w:space="0" w:color="auto"/>
            </w:tcBorders>
            <w:vAlign w:val="center"/>
          </w:tcPr>
          <w:p w14:paraId="1ED8D3CC" w14:textId="77777777" w:rsidR="00547F38" w:rsidRPr="006B697F" w:rsidRDefault="00547F38" w:rsidP="00547F38">
            <w:pPr>
              <w:pStyle w:val="SSGBodyText"/>
              <w:keepNext/>
              <w:keepLines/>
              <w:jc w:val="left"/>
              <w:rPr>
                <w:rFonts w:cs="Arial"/>
              </w:rPr>
            </w:pPr>
          </w:p>
        </w:tc>
        <w:tc>
          <w:tcPr>
            <w:tcW w:w="2562" w:type="dxa"/>
            <w:tcBorders>
              <w:top w:val="dotted" w:sz="4" w:space="0" w:color="auto"/>
              <w:bottom w:val="dotted" w:sz="4" w:space="0" w:color="auto"/>
            </w:tcBorders>
            <w:vAlign w:val="center"/>
          </w:tcPr>
          <w:p w14:paraId="7F41E9A9" w14:textId="77777777" w:rsidR="00547F38" w:rsidRPr="006B697F" w:rsidRDefault="00547F38" w:rsidP="00547F38">
            <w:pPr>
              <w:pStyle w:val="SSGBodyText"/>
              <w:keepNext/>
              <w:keepLines/>
              <w:jc w:val="left"/>
              <w:rPr>
                <w:rFonts w:cs="Arial"/>
              </w:rPr>
            </w:pPr>
          </w:p>
        </w:tc>
      </w:tr>
      <w:tr w:rsidR="00547F38" w:rsidRPr="006B697F" w14:paraId="72CF4780" w14:textId="77777777" w:rsidTr="00547F38">
        <w:trPr>
          <w:cantSplit/>
          <w:trHeight w:val="340"/>
        </w:trPr>
        <w:tc>
          <w:tcPr>
            <w:tcW w:w="2534" w:type="dxa"/>
            <w:tcBorders>
              <w:top w:val="dotted" w:sz="4" w:space="0" w:color="auto"/>
            </w:tcBorders>
            <w:vAlign w:val="center"/>
          </w:tcPr>
          <w:p w14:paraId="4C5DCAB1" w14:textId="77777777" w:rsidR="00547F38" w:rsidRPr="006B697F" w:rsidRDefault="00547F38" w:rsidP="00547F38">
            <w:pPr>
              <w:pStyle w:val="SSGBodyText"/>
              <w:keepNext/>
              <w:keepLines/>
              <w:jc w:val="left"/>
              <w:rPr>
                <w:rFonts w:cs="Arial"/>
              </w:rPr>
            </w:pPr>
          </w:p>
        </w:tc>
        <w:tc>
          <w:tcPr>
            <w:tcW w:w="2562" w:type="dxa"/>
            <w:tcBorders>
              <w:top w:val="dotted" w:sz="4" w:space="0" w:color="auto"/>
            </w:tcBorders>
            <w:vAlign w:val="center"/>
          </w:tcPr>
          <w:p w14:paraId="4535BCAC" w14:textId="77777777" w:rsidR="00547F38" w:rsidRPr="006B697F" w:rsidRDefault="00547F38" w:rsidP="00547F38">
            <w:pPr>
              <w:pStyle w:val="SSGBodyText"/>
              <w:keepNext/>
              <w:keepLines/>
              <w:jc w:val="left"/>
              <w:rPr>
                <w:rFonts w:cs="Arial"/>
              </w:rPr>
            </w:pPr>
          </w:p>
        </w:tc>
        <w:tc>
          <w:tcPr>
            <w:tcW w:w="2561" w:type="dxa"/>
            <w:tcBorders>
              <w:top w:val="dotted" w:sz="4" w:space="0" w:color="auto"/>
            </w:tcBorders>
            <w:vAlign w:val="center"/>
          </w:tcPr>
          <w:p w14:paraId="3993DA31" w14:textId="77777777" w:rsidR="00547F38" w:rsidRPr="006B697F" w:rsidRDefault="00547F38" w:rsidP="00547F38">
            <w:pPr>
              <w:pStyle w:val="SSGBodyText"/>
              <w:keepNext/>
              <w:keepLines/>
              <w:jc w:val="left"/>
              <w:rPr>
                <w:rFonts w:cs="Arial"/>
              </w:rPr>
            </w:pPr>
          </w:p>
        </w:tc>
        <w:tc>
          <w:tcPr>
            <w:tcW w:w="2562" w:type="dxa"/>
            <w:tcBorders>
              <w:top w:val="dotted" w:sz="4" w:space="0" w:color="auto"/>
            </w:tcBorders>
            <w:vAlign w:val="center"/>
          </w:tcPr>
          <w:p w14:paraId="78265D1E" w14:textId="77777777" w:rsidR="00547F38" w:rsidRPr="006B697F" w:rsidRDefault="00547F38" w:rsidP="00547F38">
            <w:pPr>
              <w:pStyle w:val="SSGBodyText"/>
              <w:keepNext/>
              <w:keepLines/>
              <w:jc w:val="left"/>
              <w:rPr>
                <w:rFonts w:cs="Arial"/>
              </w:rPr>
            </w:pPr>
          </w:p>
        </w:tc>
      </w:tr>
      <w:bookmarkEnd w:id="1"/>
    </w:tbl>
    <w:p w14:paraId="14F6E03B" w14:textId="77777777" w:rsidR="00AA042A" w:rsidRPr="006B697F" w:rsidRDefault="00AA042A" w:rsidP="005C77FC">
      <w:pPr>
        <w:pStyle w:val="SSGHeader2"/>
        <w:keepNext/>
        <w:keepLines/>
        <w:rPr>
          <w:rFonts w:cs="Arial"/>
          <w:sz w:val="18"/>
          <w:szCs w:val="18"/>
        </w:rPr>
      </w:pPr>
    </w:p>
    <w:sectPr w:rsidR="00AA042A" w:rsidRPr="006B697F" w:rsidSect="00F018A3">
      <w:headerReference w:type="default" r:id="rId16"/>
      <w:pgSz w:w="11909" w:h="16834" w:code="9"/>
      <w:pgMar w:top="567" w:right="567" w:bottom="567" w:left="851" w:header="426" w:footer="3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64736" w14:textId="77777777" w:rsidR="00BD0DCA" w:rsidRDefault="00BD0DCA">
      <w:r>
        <w:separator/>
      </w:r>
    </w:p>
  </w:endnote>
  <w:endnote w:type="continuationSeparator" w:id="0">
    <w:p w14:paraId="7A267A7E" w14:textId="77777777" w:rsidR="00BD0DCA" w:rsidRDefault="00BD0DCA">
      <w:r>
        <w:continuationSeparator/>
      </w:r>
    </w:p>
  </w:endnote>
  <w:endnote w:type="continuationNotice" w:id="1">
    <w:p w14:paraId="079D0DC3" w14:textId="77777777" w:rsidR="00BD0DCA" w:rsidRDefault="00BD0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E101" w14:textId="360DFE47" w:rsidR="008238D5" w:rsidRPr="00FD7F0E" w:rsidRDefault="008E67FB">
    <w:pPr>
      <w:pStyle w:val="Footer"/>
      <w:jc w:val="center"/>
      <w:rPr>
        <w:rFonts w:asciiTheme="minorHAnsi" w:hAnsiTheme="minorHAnsi"/>
        <w:sz w:val="20"/>
      </w:rPr>
    </w:pPr>
    <w:sdt>
      <w:sdtPr>
        <w:id w:val="511031931"/>
        <w:docPartObj>
          <w:docPartGallery w:val="Page Numbers (Bottom of Page)"/>
          <w:docPartUnique/>
        </w:docPartObj>
      </w:sdtPr>
      <w:sdtEndPr>
        <w:rPr>
          <w:rFonts w:asciiTheme="minorHAnsi" w:hAnsiTheme="minorHAnsi"/>
          <w:noProof/>
          <w:sz w:val="20"/>
        </w:rPr>
      </w:sdtEndPr>
      <w:sdtContent>
        <w:r w:rsidR="008238D5" w:rsidRPr="00FD7F0E">
          <w:rPr>
            <w:rFonts w:asciiTheme="minorHAnsi" w:hAnsiTheme="minorHAnsi"/>
            <w:sz w:val="20"/>
          </w:rPr>
          <w:fldChar w:fldCharType="begin"/>
        </w:r>
        <w:r w:rsidR="008238D5" w:rsidRPr="00FD7F0E">
          <w:rPr>
            <w:rFonts w:asciiTheme="minorHAnsi" w:hAnsiTheme="minorHAnsi"/>
            <w:sz w:val="20"/>
          </w:rPr>
          <w:instrText xml:space="preserve"> PAGE   \* MERGEFORMAT </w:instrText>
        </w:r>
        <w:r w:rsidR="008238D5" w:rsidRPr="00FD7F0E">
          <w:rPr>
            <w:rFonts w:asciiTheme="minorHAnsi" w:hAnsiTheme="minorHAnsi"/>
            <w:sz w:val="20"/>
          </w:rPr>
          <w:fldChar w:fldCharType="separate"/>
        </w:r>
        <w:r>
          <w:rPr>
            <w:rFonts w:asciiTheme="minorHAnsi" w:hAnsiTheme="minorHAnsi"/>
            <w:noProof/>
            <w:sz w:val="20"/>
          </w:rPr>
          <w:t>1</w:t>
        </w:r>
        <w:r w:rsidR="008238D5" w:rsidRPr="00FD7F0E">
          <w:rPr>
            <w:rFonts w:asciiTheme="minorHAnsi" w:hAnsiTheme="minorHAnsi"/>
            <w:noProof/>
            <w:sz w:val="20"/>
          </w:rPr>
          <w:fldChar w:fldCharType="end"/>
        </w:r>
      </w:sdtContent>
    </w:sdt>
  </w:p>
  <w:p w14:paraId="347F9903" w14:textId="77777777" w:rsidR="008238D5" w:rsidRDefault="0082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9083" w14:textId="77777777" w:rsidR="00BD0DCA" w:rsidRDefault="00BD0DCA">
      <w:r>
        <w:separator/>
      </w:r>
    </w:p>
  </w:footnote>
  <w:footnote w:type="continuationSeparator" w:id="0">
    <w:p w14:paraId="036E7D86" w14:textId="77777777" w:rsidR="00BD0DCA" w:rsidRDefault="00BD0DCA">
      <w:r>
        <w:continuationSeparator/>
      </w:r>
    </w:p>
  </w:footnote>
  <w:footnote w:type="continuationNotice" w:id="1">
    <w:p w14:paraId="585EB81A" w14:textId="77777777" w:rsidR="00BD0DCA" w:rsidRDefault="00BD0D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F899" w14:textId="04A7D9A1" w:rsidR="008238D5" w:rsidRPr="006B697F" w:rsidRDefault="008238D5" w:rsidP="006B697F">
    <w:pPr>
      <w:pStyle w:val="Header"/>
      <w:tabs>
        <w:tab w:val="clear" w:pos="4153"/>
        <w:tab w:val="clear" w:pos="8306"/>
      </w:tabs>
      <w:spacing w:before="120"/>
      <w:rPr>
        <w:rFonts w:ascii="Arial Narrow" w:hAnsi="Arial Narrow" w:cs="Arial"/>
        <w:b/>
        <w:sz w:val="32"/>
        <w:szCs w:val="32"/>
      </w:rPr>
    </w:pPr>
    <w:r>
      <w:rPr>
        <w:noProof/>
        <w:lang w:eastAsia="en-GB"/>
      </w:rPr>
      <w:drawing>
        <wp:anchor distT="0" distB="0" distL="114300" distR="114300" simplePos="0" relativeHeight="251659266" behindDoc="0" locked="0" layoutInCell="1" allowOverlap="1" wp14:anchorId="7A3726C0" wp14:editId="0C1181CA">
          <wp:simplePos x="0" y="0"/>
          <wp:positionH relativeFrom="margin">
            <wp:align>left</wp:align>
          </wp:positionH>
          <wp:positionV relativeFrom="paragraph">
            <wp:posOffset>-22860</wp:posOffset>
          </wp:positionV>
          <wp:extent cx="619125" cy="398009"/>
          <wp:effectExtent l="0" t="0" r="0" b="2540"/>
          <wp:wrapSquare wrapText="bothSides"/>
          <wp:docPr id="14" name="Picture 14" descr="PRG Precision Resource Group is fundraising for CLIC Sar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G Precision Resource Group is fundraising for CLIC Sarg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398009"/>
                  </a:xfrm>
                  <a:prstGeom prst="rect">
                    <a:avLst/>
                  </a:prstGeom>
                  <a:noFill/>
                  <a:ln>
                    <a:noFill/>
                  </a:ln>
                </pic:spPr>
              </pic:pic>
            </a:graphicData>
          </a:graphic>
        </wp:anchor>
      </w:drawing>
    </w:r>
    <w:r w:rsidR="3F318A24" w:rsidRPr="05A7129C">
      <w:rPr>
        <w:rFonts w:asciiTheme="minorHAnsi" w:hAnsiTheme="minorHAnsi" w:cs="Arial"/>
        <w:b/>
        <w:bCs/>
        <w:sz w:val="32"/>
        <w:szCs w:val="32"/>
      </w:rPr>
      <w:t xml:space="preserve">                       </w:t>
    </w:r>
    <w:r w:rsidR="3F318A24" w:rsidRPr="05A7129C">
      <w:rPr>
        <w:rFonts w:ascii="Arial Narrow" w:hAnsi="Arial Narrow" w:cs="Arial"/>
        <w:b/>
        <w:bCs/>
        <w:sz w:val="40"/>
        <w:szCs w:val="40"/>
      </w:rPr>
      <w:t>COVID-19 RISK ASSESSMENT</w:t>
    </w:r>
  </w:p>
  <w:p w14:paraId="4C0DF01B" w14:textId="77777777" w:rsidR="008238D5" w:rsidRPr="00CD7810" w:rsidRDefault="008238D5" w:rsidP="006633E2">
    <w:pPr>
      <w:pStyle w:val="Header"/>
      <w:tabs>
        <w:tab w:val="clear" w:pos="4153"/>
        <w:tab w:val="clear" w:pos="8306"/>
        <w:tab w:val="right" w:pos="15370"/>
      </w:tabs>
      <w:ind w:firstLine="12240"/>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B2A0" w14:textId="77777777" w:rsidR="008238D5" w:rsidRPr="00CD7810" w:rsidRDefault="008238D5" w:rsidP="006633E2">
    <w:pPr>
      <w:pStyle w:val="Header"/>
      <w:tabs>
        <w:tab w:val="clear" w:pos="4153"/>
        <w:tab w:val="clear" w:pos="8306"/>
        <w:tab w:val="right" w:pos="15370"/>
      </w:tabs>
      <w:ind w:firstLine="12240"/>
      <w:jc w:val="cent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BC3E" w14:textId="1D647035" w:rsidR="008238D5" w:rsidRPr="006633E2" w:rsidRDefault="008238D5" w:rsidP="00547F38">
    <w:pPr>
      <w:pStyle w:val="Header"/>
      <w:tabs>
        <w:tab w:val="clear" w:pos="4153"/>
        <w:tab w:val="clear" w:pos="8306"/>
      </w:tabs>
      <w:jc w:val="center"/>
      <w:rPr>
        <w:rFonts w:asciiTheme="minorHAnsi" w:hAnsiTheme="minorHAnsi" w:cs="Arial"/>
        <w:b/>
        <w:sz w:val="32"/>
        <w:szCs w:val="32"/>
      </w:rPr>
    </w:pPr>
    <w:r>
      <w:rPr>
        <w:rFonts w:asciiTheme="minorHAnsi" w:hAnsiTheme="minorHAnsi" w:cs="Arial"/>
        <w:b/>
        <w:sz w:val="32"/>
        <w:szCs w:val="32"/>
      </w:rPr>
      <w:t>RECEIPT REGISTER</w:t>
    </w:r>
  </w:p>
  <w:p w14:paraId="4C7802FA" w14:textId="77777777" w:rsidR="008238D5" w:rsidRPr="00CD7810" w:rsidRDefault="008238D5" w:rsidP="006633E2">
    <w:pPr>
      <w:pStyle w:val="Header"/>
      <w:tabs>
        <w:tab w:val="clear" w:pos="4153"/>
        <w:tab w:val="clear" w:pos="8306"/>
        <w:tab w:val="right" w:pos="15370"/>
      </w:tabs>
      <w:ind w:firstLine="12240"/>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029"/>
    <w:multiLevelType w:val="hybridMultilevel"/>
    <w:tmpl w:val="72D4C844"/>
    <w:lvl w:ilvl="0" w:tplc="71961826">
      <w:start w:val="1"/>
      <w:numFmt w:val="decimal"/>
      <w:lvlText w:val="%1."/>
      <w:lvlJc w:val="left"/>
      <w:pPr>
        <w:ind w:left="720" w:hanging="360"/>
      </w:pPr>
      <w:rPr>
        <w:rFonts w:ascii="Arial" w:eastAsia="Arial" w:hAnsi="Arial" w:cs="Arial" w:hint="default"/>
        <w:b w:val="0"/>
        <w:i w:val="0"/>
        <w:strike w:val="0"/>
        <w:dstrike w:val="0"/>
        <w:color w:val="000000"/>
        <w:sz w:val="24"/>
        <w:szCs w:val="24"/>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0397C"/>
    <w:multiLevelType w:val="hybridMultilevel"/>
    <w:tmpl w:val="14A09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317E7"/>
    <w:multiLevelType w:val="hybridMultilevel"/>
    <w:tmpl w:val="50D464D8"/>
    <w:lvl w:ilvl="0" w:tplc="08090001">
      <w:start w:val="1"/>
      <w:numFmt w:val="bullet"/>
      <w:lvlText w:val=""/>
      <w:lvlJc w:val="left"/>
      <w:pPr>
        <w:tabs>
          <w:tab w:val="num" w:pos="360"/>
        </w:tabs>
        <w:ind w:left="340" w:hanging="340"/>
      </w:pPr>
      <w:rPr>
        <w:rFonts w:ascii="Symbol" w:hAnsi="Symbol" w:hint="default"/>
        <w:color w:val="000000"/>
      </w:rPr>
    </w:lvl>
    <w:lvl w:ilvl="1" w:tplc="E056D636">
      <w:start w:val="1"/>
      <w:numFmt w:val="bullet"/>
      <w:lvlText w:val=""/>
      <w:lvlJc w:val="left"/>
      <w:pPr>
        <w:tabs>
          <w:tab w:val="num" w:pos="1440"/>
        </w:tabs>
        <w:ind w:left="1440" w:hanging="360"/>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F57C9"/>
    <w:multiLevelType w:val="hybridMultilevel"/>
    <w:tmpl w:val="0026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E420C"/>
    <w:multiLevelType w:val="hybridMultilevel"/>
    <w:tmpl w:val="2048D6B2"/>
    <w:lvl w:ilvl="0" w:tplc="08090001">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D0664"/>
    <w:multiLevelType w:val="hybridMultilevel"/>
    <w:tmpl w:val="CFC2BAAE"/>
    <w:lvl w:ilvl="0" w:tplc="08090001">
      <w:start w:val="1"/>
      <w:numFmt w:val="bullet"/>
      <w:lvlText w:val=""/>
      <w:lvlJc w:val="left"/>
      <w:pPr>
        <w:ind w:left="720" w:hanging="360"/>
      </w:pPr>
      <w:rPr>
        <w:rFonts w:ascii="Symbol" w:hAnsi="Symbol" w:hint="default"/>
        <w:color w:val="000000"/>
      </w:rPr>
    </w:lvl>
    <w:lvl w:ilvl="1" w:tplc="EAEAC2D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B7CCB"/>
    <w:multiLevelType w:val="hybridMultilevel"/>
    <w:tmpl w:val="13063964"/>
    <w:lvl w:ilvl="0" w:tplc="D4F674EE">
      <w:start w:val="1"/>
      <w:numFmt w:val="bullet"/>
      <w:pStyle w:val="SSGIndentDash"/>
      <w:lvlText w:val=""/>
      <w:lvlJc w:val="left"/>
      <w:pPr>
        <w:tabs>
          <w:tab w:val="num" w:pos="823"/>
        </w:tabs>
        <w:ind w:left="823"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A7283"/>
    <w:multiLevelType w:val="multilevel"/>
    <w:tmpl w:val="6A2A3ECE"/>
    <w:lvl w:ilvl="0">
      <w:start w:val="1"/>
      <w:numFmt w:val="bullet"/>
      <w:pStyle w:val="SSGIndentBlackBulletSpaceAfter"/>
      <w:lvlText w:val="o"/>
      <w:lvlJc w:val="left"/>
      <w:pPr>
        <w:tabs>
          <w:tab w:val="num" w:pos="360"/>
        </w:tabs>
        <w:ind w:left="360" w:hanging="360"/>
      </w:pPr>
      <w:rPr>
        <w:rFonts w:ascii="Courier New" w:hAnsi="Courier New"/>
      </w:rPr>
    </w:lvl>
    <w:lvl w:ilvl="1">
      <w:start w:val="1"/>
      <w:numFmt w:val="bullet"/>
      <w:lvlText w:val="o"/>
      <w:lvlJc w:val="left"/>
      <w:pPr>
        <w:tabs>
          <w:tab w:val="num" w:pos="589"/>
        </w:tabs>
        <w:ind w:left="589" w:hanging="360"/>
      </w:pPr>
      <w:rPr>
        <w:rFonts w:ascii="Courier New" w:hAnsi="Courier New" w:hint="default"/>
      </w:rPr>
    </w:lvl>
    <w:lvl w:ilvl="2">
      <w:start w:val="1"/>
      <w:numFmt w:val="bullet"/>
      <w:lvlText w:val=""/>
      <w:lvlJc w:val="left"/>
      <w:pPr>
        <w:tabs>
          <w:tab w:val="num" w:pos="1309"/>
        </w:tabs>
        <w:ind w:left="1309" w:hanging="360"/>
      </w:pPr>
      <w:rPr>
        <w:rFonts w:ascii="Wingdings" w:hAnsi="Wingdings" w:hint="default"/>
      </w:rPr>
    </w:lvl>
    <w:lvl w:ilvl="3">
      <w:start w:val="1"/>
      <w:numFmt w:val="bullet"/>
      <w:lvlText w:val=""/>
      <w:lvlJc w:val="left"/>
      <w:pPr>
        <w:tabs>
          <w:tab w:val="num" w:pos="2029"/>
        </w:tabs>
        <w:ind w:left="2029" w:hanging="360"/>
      </w:pPr>
      <w:rPr>
        <w:rFonts w:ascii="Symbol" w:hAnsi="Symbol" w:hint="default"/>
      </w:rPr>
    </w:lvl>
    <w:lvl w:ilvl="4">
      <w:start w:val="1"/>
      <w:numFmt w:val="bullet"/>
      <w:lvlText w:val="o"/>
      <w:lvlJc w:val="left"/>
      <w:pPr>
        <w:tabs>
          <w:tab w:val="num" w:pos="2749"/>
        </w:tabs>
        <w:ind w:left="2749" w:hanging="360"/>
      </w:pPr>
      <w:rPr>
        <w:rFonts w:ascii="Courier New" w:hAnsi="Courier New" w:hint="default"/>
      </w:rPr>
    </w:lvl>
    <w:lvl w:ilvl="5">
      <w:start w:val="1"/>
      <w:numFmt w:val="bullet"/>
      <w:lvlText w:val=""/>
      <w:lvlJc w:val="left"/>
      <w:pPr>
        <w:tabs>
          <w:tab w:val="num" w:pos="3469"/>
        </w:tabs>
        <w:ind w:left="3469" w:hanging="360"/>
      </w:pPr>
      <w:rPr>
        <w:rFonts w:ascii="Wingdings" w:hAnsi="Wingdings" w:hint="default"/>
      </w:rPr>
    </w:lvl>
    <w:lvl w:ilvl="6">
      <w:start w:val="1"/>
      <w:numFmt w:val="bullet"/>
      <w:lvlText w:val=""/>
      <w:lvlJc w:val="left"/>
      <w:pPr>
        <w:tabs>
          <w:tab w:val="num" w:pos="4189"/>
        </w:tabs>
        <w:ind w:left="4189" w:hanging="360"/>
      </w:pPr>
      <w:rPr>
        <w:rFonts w:ascii="Symbol" w:hAnsi="Symbol" w:hint="default"/>
      </w:rPr>
    </w:lvl>
    <w:lvl w:ilvl="7">
      <w:start w:val="1"/>
      <w:numFmt w:val="bullet"/>
      <w:lvlText w:val="o"/>
      <w:lvlJc w:val="left"/>
      <w:pPr>
        <w:tabs>
          <w:tab w:val="num" w:pos="4909"/>
        </w:tabs>
        <w:ind w:left="4909" w:hanging="360"/>
      </w:pPr>
      <w:rPr>
        <w:rFonts w:ascii="Courier New" w:hAnsi="Courier New" w:hint="default"/>
      </w:rPr>
    </w:lvl>
    <w:lvl w:ilvl="8">
      <w:start w:val="1"/>
      <w:numFmt w:val="bullet"/>
      <w:lvlText w:val=""/>
      <w:lvlJc w:val="left"/>
      <w:pPr>
        <w:tabs>
          <w:tab w:val="num" w:pos="5629"/>
        </w:tabs>
        <w:ind w:left="5629" w:hanging="360"/>
      </w:pPr>
      <w:rPr>
        <w:rFonts w:ascii="Wingdings" w:hAnsi="Wingdings" w:hint="default"/>
      </w:rPr>
    </w:lvl>
  </w:abstractNum>
  <w:abstractNum w:abstractNumId="8" w15:restartNumberingAfterBreak="0">
    <w:nsid w:val="23AB1862"/>
    <w:multiLevelType w:val="hybridMultilevel"/>
    <w:tmpl w:val="5F8E3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AB412D"/>
    <w:multiLevelType w:val="hybridMultilevel"/>
    <w:tmpl w:val="5B5C5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F3629"/>
    <w:multiLevelType w:val="hybridMultilevel"/>
    <w:tmpl w:val="00C0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D7F68"/>
    <w:multiLevelType w:val="hybridMultilevel"/>
    <w:tmpl w:val="304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647A"/>
    <w:multiLevelType w:val="hybridMultilevel"/>
    <w:tmpl w:val="BC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00A39"/>
    <w:multiLevelType w:val="singleLevel"/>
    <w:tmpl w:val="6CDED822"/>
    <w:lvl w:ilvl="0">
      <w:start w:val="1"/>
      <w:numFmt w:val="bullet"/>
      <w:pStyle w:val="hang1"/>
      <w:lvlText w:val=""/>
      <w:lvlJc w:val="left"/>
      <w:pPr>
        <w:tabs>
          <w:tab w:val="num" w:pos="397"/>
        </w:tabs>
        <w:ind w:left="397" w:hanging="397"/>
      </w:pPr>
      <w:rPr>
        <w:rFonts w:ascii="Symbol" w:hAnsi="Symbol" w:hint="default"/>
        <w:sz w:val="20"/>
      </w:rPr>
    </w:lvl>
  </w:abstractNum>
  <w:abstractNum w:abstractNumId="14" w15:restartNumberingAfterBreak="0">
    <w:nsid w:val="3A4F243A"/>
    <w:multiLevelType w:val="hybridMultilevel"/>
    <w:tmpl w:val="43BE4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5216F3"/>
    <w:multiLevelType w:val="hybridMultilevel"/>
    <w:tmpl w:val="21A4F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964BB5"/>
    <w:multiLevelType w:val="hybridMultilevel"/>
    <w:tmpl w:val="F74A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17756"/>
    <w:multiLevelType w:val="hybridMultilevel"/>
    <w:tmpl w:val="E64475BA"/>
    <w:lvl w:ilvl="0" w:tplc="ED6CF588">
      <w:start w:val="1"/>
      <w:numFmt w:val="bullet"/>
      <w:lvlText w:val="-"/>
      <w:lvlJc w:val="left"/>
      <w:pPr>
        <w:ind w:left="1080" w:hanging="360"/>
      </w:pPr>
      <w:rPr>
        <w:rFonts w:ascii="Courier New" w:hAnsi="Courier New" w:hint="default"/>
      </w:rPr>
    </w:lvl>
    <w:lvl w:ilvl="1" w:tplc="ED6CF588">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2843AB"/>
    <w:multiLevelType w:val="hybridMultilevel"/>
    <w:tmpl w:val="5F6A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5506E0"/>
    <w:multiLevelType w:val="hybridMultilevel"/>
    <w:tmpl w:val="011CE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A6EB6"/>
    <w:multiLevelType w:val="hybridMultilevel"/>
    <w:tmpl w:val="CE4E3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FC5883"/>
    <w:multiLevelType w:val="hybridMultilevel"/>
    <w:tmpl w:val="B2B42854"/>
    <w:lvl w:ilvl="0" w:tplc="08090001">
      <w:start w:val="1"/>
      <w:numFmt w:val="bullet"/>
      <w:lvlText w:val=""/>
      <w:lvlJc w:val="left"/>
      <w:pPr>
        <w:ind w:left="720" w:hanging="360"/>
      </w:pPr>
      <w:rPr>
        <w:rFonts w:ascii="Symbol" w:hAnsi="Symbol" w:hint="default"/>
      </w:rPr>
    </w:lvl>
    <w:lvl w:ilvl="1" w:tplc="EAEAC2D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14E"/>
    <w:multiLevelType w:val="hybridMultilevel"/>
    <w:tmpl w:val="81842A0A"/>
    <w:lvl w:ilvl="0" w:tplc="04090003">
      <w:start w:val="1"/>
      <w:numFmt w:val="bullet"/>
      <w:pStyle w:val="SSGIndentWhiteBullet"/>
      <w:lvlText w:val=""/>
      <w:lvlJc w:val="left"/>
      <w:pPr>
        <w:tabs>
          <w:tab w:val="num" w:pos="360"/>
        </w:tabs>
        <w:ind w:left="360" w:hanging="360"/>
      </w:pPr>
      <w:rPr>
        <w:rFonts w:ascii="Symbol" w:hAnsi="Symbol" w:hint="default"/>
        <w:color w:val="auto"/>
        <w:sz w:val="20"/>
        <w:szCs w:val="20"/>
        <w:vertAlign w:val="super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643E8"/>
    <w:multiLevelType w:val="hybridMultilevel"/>
    <w:tmpl w:val="9F54DB58"/>
    <w:lvl w:ilvl="0" w:tplc="EAEAC2D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C5959"/>
    <w:multiLevelType w:val="hybridMultilevel"/>
    <w:tmpl w:val="4910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57C95"/>
    <w:multiLevelType w:val="hybridMultilevel"/>
    <w:tmpl w:val="842E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E1D38"/>
    <w:multiLevelType w:val="hybridMultilevel"/>
    <w:tmpl w:val="686C4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740750"/>
    <w:multiLevelType w:val="hybridMultilevel"/>
    <w:tmpl w:val="87DC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26A02"/>
    <w:multiLevelType w:val="hybridMultilevel"/>
    <w:tmpl w:val="5358E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05690"/>
    <w:multiLevelType w:val="hybridMultilevel"/>
    <w:tmpl w:val="12583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B105F"/>
    <w:multiLevelType w:val="hybridMultilevel"/>
    <w:tmpl w:val="8928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87671"/>
    <w:multiLevelType w:val="hybridMultilevel"/>
    <w:tmpl w:val="389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4462A"/>
    <w:multiLevelType w:val="hybridMultilevel"/>
    <w:tmpl w:val="DCB6D750"/>
    <w:lvl w:ilvl="0" w:tplc="EAEAC2DE">
      <w:start w:val="1"/>
      <w:numFmt w:val="bullet"/>
      <w:lvlText w:val="-"/>
      <w:lvlJc w:val="left"/>
      <w:pPr>
        <w:ind w:left="1060" w:hanging="360"/>
      </w:pPr>
      <w:rPr>
        <w:rFonts w:ascii="Arial" w:hAnsi="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73584A4D"/>
    <w:multiLevelType w:val="hybridMultilevel"/>
    <w:tmpl w:val="5E02DC84"/>
    <w:lvl w:ilvl="0" w:tplc="EAEAC2D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22874"/>
    <w:multiLevelType w:val="hybridMultilevel"/>
    <w:tmpl w:val="02362550"/>
    <w:lvl w:ilvl="0" w:tplc="08090001">
      <w:start w:val="1"/>
      <w:numFmt w:val="bullet"/>
      <w:lvlText w:val=""/>
      <w:lvlJc w:val="left"/>
      <w:pPr>
        <w:ind w:left="720" w:hanging="360"/>
      </w:pPr>
      <w:rPr>
        <w:rFonts w:ascii="Symbol" w:hAnsi="Symbol" w:hint="default"/>
        <w:color w:val="000000"/>
      </w:rPr>
    </w:lvl>
    <w:lvl w:ilvl="1" w:tplc="EAEAC2D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50B5A"/>
    <w:multiLevelType w:val="hybridMultilevel"/>
    <w:tmpl w:val="44F001D4"/>
    <w:lvl w:ilvl="0" w:tplc="08090001">
      <w:start w:val="1"/>
      <w:numFmt w:val="bullet"/>
      <w:lvlText w:val=""/>
      <w:lvlJc w:val="left"/>
      <w:pPr>
        <w:ind w:left="1080" w:hanging="360"/>
      </w:pPr>
      <w:rPr>
        <w:rFonts w:ascii="Symbol" w:hAnsi="Symbol" w:hint="default"/>
      </w:rPr>
    </w:lvl>
    <w:lvl w:ilvl="1" w:tplc="ED6CF588">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466259"/>
    <w:multiLevelType w:val="hybridMultilevel"/>
    <w:tmpl w:val="9D4AA50E"/>
    <w:lvl w:ilvl="0" w:tplc="63F417DE">
      <w:start w:val="1"/>
      <w:numFmt w:val="bullet"/>
      <w:lvlText w:val=""/>
      <w:lvlJc w:val="left"/>
      <w:pPr>
        <w:tabs>
          <w:tab w:val="num" w:pos="644"/>
        </w:tabs>
        <w:ind w:left="568" w:hanging="284"/>
      </w:pPr>
      <w:rPr>
        <w:rFonts w:ascii="Symbol" w:hAnsi="Symbol" w:hint="default"/>
        <w:color w:val="00000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FB052CE"/>
    <w:multiLevelType w:val="hybridMultilevel"/>
    <w:tmpl w:val="05C25906"/>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6"/>
  </w:num>
  <w:num w:numId="4">
    <w:abstractNumId w:val="13"/>
  </w:num>
  <w:num w:numId="5">
    <w:abstractNumId w:val="7"/>
  </w:num>
  <w:num w:numId="6">
    <w:abstractNumId w:val="0"/>
  </w:num>
  <w:num w:numId="7">
    <w:abstractNumId w:val="20"/>
  </w:num>
  <w:num w:numId="8">
    <w:abstractNumId w:val="36"/>
  </w:num>
  <w:num w:numId="9">
    <w:abstractNumId w:val="32"/>
  </w:num>
  <w:num w:numId="10">
    <w:abstractNumId w:val="34"/>
  </w:num>
  <w:num w:numId="11">
    <w:abstractNumId w:val="27"/>
  </w:num>
  <w:num w:numId="12">
    <w:abstractNumId w:val="12"/>
  </w:num>
  <w:num w:numId="13">
    <w:abstractNumId w:val="14"/>
  </w:num>
  <w:num w:numId="14">
    <w:abstractNumId w:val="24"/>
  </w:num>
  <w:num w:numId="15">
    <w:abstractNumId w:val="3"/>
  </w:num>
  <w:num w:numId="16">
    <w:abstractNumId w:val="30"/>
  </w:num>
  <w:num w:numId="17">
    <w:abstractNumId w:val="19"/>
  </w:num>
  <w:num w:numId="18">
    <w:abstractNumId w:val="1"/>
  </w:num>
  <w:num w:numId="19">
    <w:abstractNumId w:val="16"/>
  </w:num>
  <w:num w:numId="20">
    <w:abstractNumId w:val="10"/>
  </w:num>
  <w:num w:numId="21">
    <w:abstractNumId w:val="28"/>
  </w:num>
  <w:num w:numId="22">
    <w:abstractNumId w:val="23"/>
  </w:num>
  <w:num w:numId="23">
    <w:abstractNumId w:val="33"/>
  </w:num>
  <w:num w:numId="24">
    <w:abstractNumId w:val="15"/>
  </w:num>
  <w:num w:numId="25">
    <w:abstractNumId w:val="31"/>
  </w:num>
  <w:num w:numId="26">
    <w:abstractNumId w:val="29"/>
  </w:num>
  <w:num w:numId="27">
    <w:abstractNumId w:val="4"/>
  </w:num>
  <w:num w:numId="28">
    <w:abstractNumId w:val="21"/>
  </w:num>
  <w:num w:numId="29">
    <w:abstractNumId w:val="25"/>
  </w:num>
  <w:num w:numId="30">
    <w:abstractNumId w:val="5"/>
  </w:num>
  <w:num w:numId="31">
    <w:abstractNumId w:val="37"/>
  </w:num>
  <w:num w:numId="32">
    <w:abstractNumId w:val="9"/>
  </w:num>
  <w:num w:numId="33">
    <w:abstractNumId w:val="26"/>
  </w:num>
  <w:num w:numId="34">
    <w:abstractNumId w:val="35"/>
  </w:num>
  <w:num w:numId="35">
    <w:abstractNumId w:val="17"/>
  </w:num>
  <w:num w:numId="36">
    <w:abstractNumId w:val="11"/>
  </w:num>
  <w:num w:numId="37">
    <w:abstractNumId w:val="8"/>
  </w:num>
  <w:num w:numId="3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furnitur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EA2410"/>
    <w:rsid w:val="000007E0"/>
    <w:rsid w:val="00000A78"/>
    <w:rsid w:val="00000EED"/>
    <w:rsid w:val="000015F3"/>
    <w:rsid w:val="000035D2"/>
    <w:rsid w:val="00003AE9"/>
    <w:rsid w:val="00004502"/>
    <w:rsid w:val="0000491B"/>
    <w:rsid w:val="00004963"/>
    <w:rsid w:val="0000598C"/>
    <w:rsid w:val="0000628B"/>
    <w:rsid w:val="00007AC9"/>
    <w:rsid w:val="0001074D"/>
    <w:rsid w:val="00011C02"/>
    <w:rsid w:val="00011E4D"/>
    <w:rsid w:val="0001255C"/>
    <w:rsid w:val="00012F2A"/>
    <w:rsid w:val="00015002"/>
    <w:rsid w:val="000163BF"/>
    <w:rsid w:val="00016971"/>
    <w:rsid w:val="00017A1C"/>
    <w:rsid w:val="00017FB0"/>
    <w:rsid w:val="000204B7"/>
    <w:rsid w:val="00022423"/>
    <w:rsid w:val="00022C46"/>
    <w:rsid w:val="00022D63"/>
    <w:rsid w:val="0002687F"/>
    <w:rsid w:val="000270EE"/>
    <w:rsid w:val="00030546"/>
    <w:rsid w:val="00031135"/>
    <w:rsid w:val="000311CE"/>
    <w:rsid w:val="000333D2"/>
    <w:rsid w:val="00034234"/>
    <w:rsid w:val="000355A7"/>
    <w:rsid w:val="00036B75"/>
    <w:rsid w:val="00037945"/>
    <w:rsid w:val="000408FA"/>
    <w:rsid w:val="000412D7"/>
    <w:rsid w:val="00041C33"/>
    <w:rsid w:val="0004204D"/>
    <w:rsid w:val="000420F4"/>
    <w:rsid w:val="000422A4"/>
    <w:rsid w:val="00042A35"/>
    <w:rsid w:val="00043207"/>
    <w:rsid w:val="00044490"/>
    <w:rsid w:val="00045200"/>
    <w:rsid w:val="00045666"/>
    <w:rsid w:val="0004634C"/>
    <w:rsid w:val="00046396"/>
    <w:rsid w:val="000512D5"/>
    <w:rsid w:val="00051653"/>
    <w:rsid w:val="000516AA"/>
    <w:rsid w:val="0005247B"/>
    <w:rsid w:val="00053160"/>
    <w:rsid w:val="000532E3"/>
    <w:rsid w:val="00056FCA"/>
    <w:rsid w:val="0005785A"/>
    <w:rsid w:val="000579E4"/>
    <w:rsid w:val="00057CB6"/>
    <w:rsid w:val="0006056E"/>
    <w:rsid w:val="00060EC5"/>
    <w:rsid w:val="00061AC6"/>
    <w:rsid w:val="00061FCC"/>
    <w:rsid w:val="00062E0C"/>
    <w:rsid w:val="00063326"/>
    <w:rsid w:val="00064C94"/>
    <w:rsid w:val="00064F5C"/>
    <w:rsid w:val="00065018"/>
    <w:rsid w:val="00066589"/>
    <w:rsid w:val="00066E75"/>
    <w:rsid w:val="0006770E"/>
    <w:rsid w:val="00067C54"/>
    <w:rsid w:val="00067CFD"/>
    <w:rsid w:val="000717AB"/>
    <w:rsid w:val="000718CB"/>
    <w:rsid w:val="00072259"/>
    <w:rsid w:val="000727E9"/>
    <w:rsid w:val="00074D2C"/>
    <w:rsid w:val="00075183"/>
    <w:rsid w:val="00076DAE"/>
    <w:rsid w:val="00077155"/>
    <w:rsid w:val="00080543"/>
    <w:rsid w:val="0008089B"/>
    <w:rsid w:val="00081BB4"/>
    <w:rsid w:val="00082DE7"/>
    <w:rsid w:val="00083449"/>
    <w:rsid w:val="00083947"/>
    <w:rsid w:val="0008409A"/>
    <w:rsid w:val="00084786"/>
    <w:rsid w:val="000851E2"/>
    <w:rsid w:val="00086CB4"/>
    <w:rsid w:val="00090BE9"/>
    <w:rsid w:val="00090CF6"/>
    <w:rsid w:val="00091921"/>
    <w:rsid w:val="00091C70"/>
    <w:rsid w:val="00092B98"/>
    <w:rsid w:val="00092FAA"/>
    <w:rsid w:val="0009348D"/>
    <w:rsid w:val="0009376F"/>
    <w:rsid w:val="00093956"/>
    <w:rsid w:val="00094F3B"/>
    <w:rsid w:val="000955A5"/>
    <w:rsid w:val="0009587E"/>
    <w:rsid w:val="00095B5F"/>
    <w:rsid w:val="00095C90"/>
    <w:rsid w:val="00095FE1"/>
    <w:rsid w:val="00096812"/>
    <w:rsid w:val="0009741C"/>
    <w:rsid w:val="000A1D28"/>
    <w:rsid w:val="000A269D"/>
    <w:rsid w:val="000A33BC"/>
    <w:rsid w:val="000A3CEB"/>
    <w:rsid w:val="000A3E3D"/>
    <w:rsid w:val="000A5C5B"/>
    <w:rsid w:val="000A6828"/>
    <w:rsid w:val="000A6F91"/>
    <w:rsid w:val="000A77B8"/>
    <w:rsid w:val="000B0165"/>
    <w:rsid w:val="000B1270"/>
    <w:rsid w:val="000B22FB"/>
    <w:rsid w:val="000B23AF"/>
    <w:rsid w:val="000B2D5F"/>
    <w:rsid w:val="000B5E59"/>
    <w:rsid w:val="000B7970"/>
    <w:rsid w:val="000C0854"/>
    <w:rsid w:val="000C169B"/>
    <w:rsid w:val="000C1C9A"/>
    <w:rsid w:val="000C72D4"/>
    <w:rsid w:val="000D0A60"/>
    <w:rsid w:val="000D1217"/>
    <w:rsid w:val="000D1B4F"/>
    <w:rsid w:val="000D1E0C"/>
    <w:rsid w:val="000D2AA2"/>
    <w:rsid w:val="000D52DF"/>
    <w:rsid w:val="000D66CF"/>
    <w:rsid w:val="000E0FC2"/>
    <w:rsid w:val="000E3F87"/>
    <w:rsid w:val="000E4320"/>
    <w:rsid w:val="000E60F2"/>
    <w:rsid w:val="000E79E4"/>
    <w:rsid w:val="000E7E08"/>
    <w:rsid w:val="000F04D0"/>
    <w:rsid w:val="000F04FE"/>
    <w:rsid w:val="000F0B62"/>
    <w:rsid w:val="000F125F"/>
    <w:rsid w:val="000F173F"/>
    <w:rsid w:val="000F27CE"/>
    <w:rsid w:val="000F2AB2"/>
    <w:rsid w:val="000F437A"/>
    <w:rsid w:val="000F58AB"/>
    <w:rsid w:val="000F6AF2"/>
    <w:rsid w:val="000F7DF0"/>
    <w:rsid w:val="00100789"/>
    <w:rsid w:val="001017C8"/>
    <w:rsid w:val="001021B9"/>
    <w:rsid w:val="00102A3E"/>
    <w:rsid w:val="001046D9"/>
    <w:rsid w:val="001049CB"/>
    <w:rsid w:val="00105736"/>
    <w:rsid w:val="00105B0A"/>
    <w:rsid w:val="00105ECB"/>
    <w:rsid w:val="00105EE1"/>
    <w:rsid w:val="001075A1"/>
    <w:rsid w:val="001102EC"/>
    <w:rsid w:val="0011117D"/>
    <w:rsid w:val="00111572"/>
    <w:rsid w:val="00111FF7"/>
    <w:rsid w:val="00113E62"/>
    <w:rsid w:val="00114C11"/>
    <w:rsid w:val="00121134"/>
    <w:rsid w:val="00121964"/>
    <w:rsid w:val="0012517F"/>
    <w:rsid w:val="00125B69"/>
    <w:rsid w:val="001260E5"/>
    <w:rsid w:val="0012648F"/>
    <w:rsid w:val="0012703C"/>
    <w:rsid w:val="00130C5E"/>
    <w:rsid w:val="00130DBE"/>
    <w:rsid w:val="00131388"/>
    <w:rsid w:val="0013388C"/>
    <w:rsid w:val="00133B2C"/>
    <w:rsid w:val="00135F15"/>
    <w:rsid w:val="001361E2"/>
    <w:rsid w:val="00136230"/>
    <w:rsid w:val="001366F5"/>
    <w:rsid w:val="00136E55"/>
    <w:rsid w:val="00137616"/>
    <w:rsid w:val="00141C31"/>
    <w:rsid w:val="001422BD"/>
    <w:rsid w:val="001428FA"/>
    <w:rsid w:val="00142943"/>
    <w:rsid w:val="00142998"/>
    <w:rsid w:val="00142CA6"/>
    <w:rsid w:val="001433D7"/>
    <w:rsid w:val="0014589E"/>
    <w:rsid w:val="00145F93"/>
    <w:rsid w:val="00147AA4"/>
    <w:rsid w:val="0015029B"/>
    <w:rsid w:val="00154EC8"/>
    <w:rsid w:val="00156203"/>
    <w:rsid w:val="00157287"/>
    <w:rsid w:val="0015728D"/>
    <w:rsid w:val="00160441"/>
    <w:rsid w:val="00160E5D"/>
    <w:rsid w:val="001633A9"/>
    <w:rsid w:val="00163B14"/>
    <w:rsid w:val="00164D29"/>
    <w:rsid w:val="00165991"/>
    <w:rsid w:val="00167006"/>
    <w:rsid w:val="00167706"/>
    <w:rsid w:val="001718AA"/>
    <w:rsid w:val="001727B4"/>
    <w:rsid w:val="00172846"/>
    <w:rsid w:val="00172B2F"/>
    <w:rsid w:val="0017422C"/>
    <w:rsid w:val="001742D1"/>
    <w:rsid w:val="001748A2"/>
    <w:rsid w:val="001751DA"/>
    <w:rsid w:val="00175B7E"/>
    <w:rsid w:val="00175F14"/>
    <w:rsid w:val="00176C4E"/>
    <w:rsid w:val="001811FC"/>
    <w:rsid w:val="0018170B"/>
    <w:rsid w:val="0018182C"/>
    <w:rsid w:val="00181F6C"/>
    <w:rsid w:val="001843F1"/>
    <w:rsid w:val="00186184"/>
    <w:rsid w:val="00187B72"/>
    <w:rsid w:val="00190C7D"/>
    <w:rsid w:val="00191D05"/>
    <w:rsid w:val="001921B9"/>
    <w:rsid w:val="001925A6"/>
    <w:rsid w:val="001937F6"/>
    <w:rsid w:val="0019495F"/>
    <w:rsid w:val="00194AF1"/>
    <w:rsid w:val="00197BE5"/>
    <w:rsid w:val="001A00FA"/>
    <w:rsid w:val="001A0FC0"/>
    <w:rsid w:val="001A11B0"/>
    <w:rsid w:val="001A1907"/>
    <w:rsid w:val="001A2D37"/>
    <w:rsid w:val="001A32CC"/>
    <w:rsid w:val="001A3E0D"/>
    <w:rsid w:val="001A5F3F"/>
    <w:rsid w:val="001B0377"/>
    <w:rsid w:val="001B0B05"/>
    <w:rsid w:val="001B1221"/>
    <w:rsid w:val="001B31DA"/>
    <w:rsid w:val="001B3C38"/>
    <w:rsid w:val="001B46E1"/>
    <w:rsid w:val="001B62CB"/>
    <w:rsid w:val="001B7C28"/>
    <w:rsid w:val="001C1669"/>
    <w:rsid w:val="001C2678"/>
    <w:rsid w:val="001C2F3E"/>
    <w:rsid w:val="001C3C55"/>
    <w:rsid w:val="001C4506"/>
    <w:rsid w:val="001C5676"/>
    <w:rsid w:val="001C59CE"/>
    <w:rsid w:val="001C63A5"/>
    <w:rsid w:val="001C7404"/>
    <w:rsid w:val="001D04B1"/>
    <w:rsid w:val="001D146B"/>
    <w:rsid w:val="001D1F18"/>
    <w:rsid w:val="001D30E2"/>
    <w:rsid w:val="001D3AE4"/>
    <w:rsid w:val="001D3EF8"/>
    <w:rsid w:val="001D5C0C"/>
    <w:rsid w:val="001E0858"/>
    <w:rsid w:val="001E191F"/>
    <w:rsid w:val="001E1D7D"/>
    <w:rsid w:val="001E32E1"/>
    <w:rsid w:val="001E5B8B"/>
    <w:rsid w:val="001E6810"/>
    <w:rsid w:val="001E69AF"/>
    <w:rsid w:val="001E77EE"/>
    <w:rsid w:val="001F0DED"/>
    <w:rsid w:val="001F1278"/>
    <w:rsid w:val="001F13D2"/>
    <w:rsid w:val="001F33BA"/>
    <w:rsid w:val="001F37EA"/>
    <w:rsid w:val="001F61FA"/>
    <w:rsid w:val="001F6643"/>
    <w:rsid w:val="001F6AF0"/>
    <w:rsid w:val="001F6D79"/>
    <w:rsid w:val="001F7891"/>
    <w:rsid w:val="002005F6"/>
    <w:rsid w:val="002007B7"/>
    <w:rsid w:val="0020105B"/>
    <w:rsid w:val="00201A25"/>
    <w:rsid w:val="00201F46"/>
    <w:rsid w:val="0020214C"/>
    <w:rsid w:val="002037C9"/>
    <w:rsid w:val="0020449D"/>
    <w:rsid w:val="00204E52"/>
    <w:rsid w:val="00206A86"/>
    <w:rsid w:val="002079E8"/>
    <w:rsid w:val="00207E05"/>
    <w:rsid w:val="00210403"/>
    <w:rsid w:val="00210EF3"/>
    <w:rsid w:val="0021214B"/>
    <w:rsid w:val="00212BD3"/>
    <w:rsid w:val="002132B2"/>
    <w:rsid w:val="00213C1B"/>
    <w:rsid w:val="00213EFE"/>
    <w:rsid w:val="0021456D"/>
    <w:rsid w:val="0021492A"/>
    <w:rsid w:val="00214F11"/>
    <w:rsid w:val="002159D4"/>
    <w:rsid w:val="002164A7"/>
    <w:rsid w:val="00220132"/>
    <w:rsid w:val="00221C47"/>
    <w:rsid w:val="002247A8"/>
    <w:rsid w:val="00225663"/>
    <w:rsid w:val="00226CEF"/>
    <w:rsid w:val="002277B0"/>
    <w:rsid w:val="00230F99"/>
    <w:rsid w:val="00232DA1"/>
    <w:rsid w:val="002333A5"/>
    <w:rsid w:val="0023427E"/>
    <w:rsid w:val="002345CB"/>
    <w:rsid w:val="00234FCB"/>
    <w:rsid w:val="00235298"/>
    <w:rsid w:val="00235828"/>
    <w:rsid w:val="00235F1B"/>
    <w:rsid w:val="002361AA"/>
    <w:rsid w:val="00237A29"/>
    <w:rsid w:val="0024070A"/>
    <w:rsid w:val="00241653"/>
    <w:rsid w:val="0024232B"/>
    <w:rsid w:val="00242EB9"/>
    <w:rsid w:val="00243008"/>
    <w:rsid w:val="0024383F"/>
    <w:rsid w:val="0024415C"/>
    <w:rsid w:val="00244369"/>
    <w:rsid w:val="0024522B"/>
    <w:rsid w:val="00245CDF"/>
    <w:rsid w:val="00247501"/>
    <w:rsid w:val="002475EC"/>
    <w:rsid w:val="00251469"/>
    <w:rsid w:val="0025172E"/>
    <w:rsid w:val="00252A16"/>
    <w:rsid w:val="00254241"/>
    <w:rsid w:val="00255F27"/>
    <w:rsid w:val="00256487"/>
    <w:rsid w:val="00256C11"/>
    <w:rsid w:val="00257E33"/>
    <w:rsid w:val="00257F96"/>
    <w:rsid w:val="00257FA2"/>
    <w:rsid w:val="00261996"/>
    <w:rsid w:val="00265ACF"/>
    <w:rsid w:val="00265D7C"/>
    <w:rsid w:val="002664FD"/>
    <w:rsid w:val="00266EEE"/>
    <w:rsid w:val="00267154"/>
    <w:rsid w:val="00267F97"/>
    <w:rsid w:val="002705A4"/>
    <w:rsid w:val="0027192D"/>
    <w:rsid w:val="0027251B"/>
    <w:rsid w:val="002733ED"/>
    <w:rsid w:val="00274CE1"/>
    <w:rsid w:val="00277F98"/>
    <w:rsid w:val="00280897"/>
    <w:rsid w:val="00281304"/>
    <w:rsid w:val="0028254A"/>
    <w:rsid w:val="00282B35"/>
    <w:rsid w:val="00282B9B"/>
    <w:rsid w:val="00283AD9"/>
    <w:rsid w:val="00284674"/>
    <w:rsid w:val="00285433"/>
    <w:rsid w:val="002870C9"/>
    <w:rsid w:val="00287179"/>
    <w:rsid w:val="00287244"/>
    <w:rsid w:val="0029085E"/>
    <w:rsid w:val="002909F1"/>
    <w:rsid w:val="002914C6"/>
    <w:rsid w:val="002925C7"/>
    <w:rsid w:val="002925D8"/>
    <w:rsid w:val="002927CD"/>
    <w:rsid w:val="00294F2E"/>
    <w:rsid w:val="002953AF"/>
    <w:rsid w:val="002956C0"/>
    <w:rsid w:val="00295814"/>
    <w:rsid w:val="00296D9B"/>
    <w:rsid w:val="002971C6"/>
    <w:rsid w:val="00297A75"/>
    <w:rsid w:val="002A0C6C"/>
    <w:rsid w:val="002A0D7D"/>
    <w:rsid w:val="002A1026"/>
    <w:rsid w:val="002A1466"/>
    <w:rsid w:val="002A317D"/>
    <w:rsid w:val="002A430A"/>
    <w:rsid w:val="002A43DE"/>
    <w:rsid w:val="002A4F75"/>
    <w:rsid w:val="002A5801"/>
    <w:rsid w:val="002A5FD2"/>
    <w:rsid w:val="002A6F83"/>
    <w:rsid w:val="002A77A5"/>
    <w:rsid w:val="002A7D7D"/>
    <w:rsid w:val="002B145D"/>
    <w:rsid w:val="002B3AFA"/>
    <w:rsid w:val="002B417C"/>
    <w:rsid w:val="002B4208"/>
    <w:rsid w:val="002B4BF0"/>
    <w:rsid w:val="002B536B"/>
    <w:rsid w:val="002B58AF"/>
    <w:rsid w:val="002B5C79"/>
    <w:rsid w:val="002B628B"/>
    <w:rsid w:val="002B6364"/>
    <w:rsid w:val="002B7031"/>
    <w:rsid w:val="002C0AD1"/>
    <w:rsid w:val="002C1C90"/>
    <w:rsid w:val="002C42DD"/>
    <w:rsid w:val="002C5EB0"/>
    <w:rsid w:val="002C64A4"/>
    <w:rsid w:val="002C6F7F"/>
    <w:rsid w:val="002D1F34"/>
    <w:rsid w:val="002D2D56"/>
    <w:rsid w:val="002D53D5"/>
    <w:rsid w:val="002D5DE0"/>
    <w:rsid w:val="002D6171"/>
    <w:rsid w:val="002D632E"/>
    <w:rsid w:val="002D6611"/>
    <w:rsid w:val="002D794E"/>
    <w:rsid w:val="002E2549"/>
    <w:rsid w:val="002E4418"/>
    <w:rsid w:val="002E4728"/>
    <w:rsid w:val="002E561A"/>
    <w:rsid w:val="002E692D"/>
    <w:rsid w:val="002F072C"/>
    <w:rsid w:val="002F2717"/>
    <w:rsid w:val="002F2B2F"/>
    <w:rsid w:val="002F323E"/>
    <w:rsid w:val="002F5036"/>
    <w:rsid w:val="002F6384"/>
    <w:rsid w:val="002F6B92"/>
    <w:rsid w:val="0030027F"/>
    <w:rsid w:val="00300826"/>
    <w:rsid w:val="00300DB2"/>
    <w:rsid w:val="003013AA"/>
    <w:rsid w:val="00301544"/>
    <w:rsid w:val="00302245"/>
    <w:rsid w:val="00304000"/>
    <w:rsid w:val="00304310"/>
    <w:rsid w:val="00305880"/>
    <w:rsid w:val="00306978"/>
    <w:rsid w:val="003073FF"/>
    <w:rsid w:val="003076EA"/>
    <w:rsid w:val="00310537"/>
    <w:rsid w:val="00311C96"/>
    <w:rsid w:val="0031395B"/>
    <w:rsid w:val="00313B9C"/>
    <w:rsid w:val="00314E0C"/>
    <w:rsid w:val="00315762"/>
    <w:rsid w:val="003158CB"/>
    <w:rsid w:val="0031621B"/>
    <w:rsid w:val="00316CB5"/>
    <w:rsid w:val="0031797B"/>
    <w:rsid w:val="00317A0D"/>
    <w:rsid w:val="00317E06"/>
    <w:rsid w:val="0032282E"/>
    <w:rsid w:val="00322E6B"/>
    <w:rsid w:val="00323771"/>
    <w:rsid w:val="00324389"/>
    <w:rsid w:val="003245F0"/>
    <w:rsid w:val="003245FA"/>
    <w:rsid w:val="00325A60"/>
    <w:rsid w:val="00326EFA"/>
    <w:rsid w:val="00327A0E"/>
    <w:rsid w:val="003305A8"/>
    <w:rsid w:val="003312BF"/>
    <w:rsid w:val="003323D8"/>
    <w:rsid w:val="003359E1"/>
    <w:rsid w:val="00335ECA"/>
    <w:rsid w:val="00336EDB"/>
    <w:rsid w:val="003374DF"/>
    <w:rsid w:val="00337D4A"/>
    <w:rsid w:val="00337E15"/>
    <w:rsid w:val="003404CB"/>
    <w:rsid w:val="003428EE"/>
    <w:rsid w:val="003435BA"/>
    <w:rsid w:val="00344623"/>
    <w:rsid w:val="00344A4D"/>
    <w:rsid w:val="00347646"/>
    <w:rsid w:val="003502D4"/>
    <w:rsid w:val="003506D3"/>
    <w:rsid w:val="00350F43"/>
    <w:rsid w:val="00352039"/>
    <w:rsid w:val="003528F3"/>
    <w:rsid w:val="00352A81"/>
    <w:rsid w:val="00352D06"/>
    <w:rsid w:val="003539CF"/>
    <w:rsid w:val="003545F3"/>
    <w:rsid w:val="0035622B"/>
    <w:rsid w:val="00356A91"/>
    <w:rsid w:val="00357678"/>
    <w:rsid w:val="00360357"/>
    <w:rsid w:val="00361218"/>
    <w:rsid w:val="003613CA"/>
    <w:rsid w:val="003625FE"/>
    <w:rsid w:val="003636CD"/>
    <w:rsid w:val="00363875"/>
    <w:rsid w:val="00364D70"/>
    <w:rsid w:val="00366663"/>
    <w:rsid w:val="00366B4D"/>
    <w:rsid w:val="00367092"/>
    <w:rsid w:val="003708E5"/>
    <w:rsid w:val="00370A8C"/>
    <w:rsid w:val="003719BF"/>
    <w:rsid w:val="0037321C"/>
    <w:rsid w:val="003734EF"/>
    <w:rsid w:val="00374734"/>
    <w:rsid w:val="00374BFF"/>
    <w:rsid w:val="003752AA"/>
    <w:rsid w:val="00375323"/>
    <w:rsid w:val="00375CD2"/>
    <w:rsid w:val="00377AC5"/>
    <w:rsid w:val="00381C67"/>
    <w:rsid w:val="00382AAC"/>
    <w:rsid w:val="00384492"/>
    <w:rsid w:val="00384A03"/>
    <w:rsid w:val="00385A47"/>
    <w:rsid w:val="0038651F"/>
    <w:rsid w:val="003869B0"/>
    <w:rsid w:val="00387832"/>
    <w:rsid w:val="003918F4"/>
    <w:rsid w:val="00391CDC"/>
    <w:rsid w:val="003922F3"/>
    <w:rsid w:val="00393C62"/>
    <w:rsid w:val="00394C31"/>
    <w:rsid w:val="003951D1"/>
    <w:rsid w:val="0039526C"/>
    <w:rsid w:val="00396396"/>
    <w:rsid w:val="003978CF"/>
    <w:rsid w:val="00397C4F"/>
    <w:rsid w:val="003A0A10"/>
    <w:rsid w:val="003A29B5"/>
    <w:rsid w:val="003A4AC4"/>
    <w:rsid w:val="003A51CA"/>
    <w:rsid w:val="003A5964"/>
    <w:rsid w:val="003A684F"/>
    <w:rsid w:val="003B315C"/>
    <w:rsid w:val="003B4D0A"/>
    <w:rsid w:val="003B4D9C"/>
    <w:rsid w:val="003B6357"/>
    <w:rsid w:val="003B6F61"/>
    <w:rsid w:val="003B75DC"/>
    <w:rsid w:val="003B7986"/>
    <w:rsid w:val="003C11CF"/>
    <w:rsid w:val="003C138F"/>
    <w:rsid w:val="003C27C7"/>
    <w:rsid w:val="003C2CA2"/>
    <w:rsid w:val="003C2D8B"/>
    <w:rsid w:val="003C3BA3"/>
    <w:rsid w:val="003C3CD2"/>
    <w:rsid w:val="003C3D74"/>
    <w:rsid w:val="003C5591"/>
    <w:rsid w:val="003C60F9"/>
    <w:rsid w:val="003C6404"/>
    <w:rsid w:val="003C6DA6"/>
    <w:rsid w:val="003C6F9C"/>
    <w:rsid w:val="003D00D2"/>
    <w:rsid w:val="003D232B"/>
    <w:rsid w:val="003D2ADC"/>
    <w:rsid w:val="003D2E1E"/>
    <w:rsid w:val="003D49D4"/>
    <w:rsid w:val="003D4EBA"/>
    <w:rsid w:val="003D50EE"/>
    <w:rsid w:val="003D5284"/>
    <w:rsid w:val="003E1340"/>
    <w:rsid w:val="003E15C7"/>
    <w:rsid w:val="003E1B96"/>
    <w:rsid w:val="003E292C"/>
    <w:rsid w:val="003E32C9"/>
    <w:rsid w:val="003E38F8"/>
    <w:rsid w:val="003E3B4A"/>
    <w:rsid w:val="003E3E23"/>
    <w:rsid w:val="003E42DF"/>
    <w:rsid w:val="003E43CF"/>
    <w:rsid w:val="003E4618"/>
    <w:rsid w:val="003E4898"/>
    <w:rsid w:val="003E4D75"/>
    <w:rsid w:val="003E56DC"/>
    <w:rsid w:val="003E6784"/>
    <w:rsid w:val="003E791B"/>
    <w:rsid w:val="003E7A31"/>
    <w:rsid w:val="003E7AB0"/>
    <w:rsid w:val="003F01AF"/>
    <w:rsid w:val="003F0C5B"/>
    <w:rsid w:val="003F216C"/>
    <w:rsid w:val="003F2DB5"/>
    <w:rsid w:val="003F42E8"/>
    <w:rsid w:val="003F4471"/>
    <w:rsid w:val="003F4520"/>
    <w:rsid w:val="003F4740"/>
    <w:rsid w:val="003F5368"/>
    <w:rsid w:val="003F596E"/>
    <w:rsid w:val="003F6670"/>
    <w:rsid w:val="003F6671"/>
    <w:rsid w:val="003F6891"/>
    <w:rsid w:val="00400CCB"/>
    <w:rsid w:val="00401724"/>
    <w:rsid w:val="00403987"/>
    <w:rsid w:val="00403CDD"/>
    <w:rsid w:val="00407511"/>
    <w:rsid w:val="00407B26"/>
    <w:rsid w:val="00407D52"/>
    <w:rsid w:val="004113B0"/>
    <w:rsid w:val="00412186"/>
    <w:rsid w:val="00412F5C"/>
    <w:rsid w:val="004134DD"/>
    <w:rsid w:val="00413CF0"/>
    <w:rsid w:val="00414F4D"/>
    <w:rsid w:val="004151B6"/>
    <w:rsid w:val="004158A0"/>
    <w:rsid w:val="00415A02"/>
    <w:rsid w:val="004172DD"/>
    <w:rsid w:val="004176CE"/>
    <w:rsid w:val="0042219C"/>
    <w:rsid w:val="00424269"/>
    <w:rsid w:val="0042491A"/>
    <w:rsid w:val="00424C6C"/>
    <w:rsid w:val="00431CBF"/>
    <w:rsid w:val="004322E3"/>
    <w:rsid w:val="00436907"/>
    <w:rsid w:val="004378C5"/>
    <w:rsid w:val="004379A2"/>
    <w:rsid w:val="00437D5D"/>
    <w:rsid w:val="00441AA9"/>
    <w:rsid w:val="0044266E"/>
    <w:rsid w:val="00442D69"/>
    <w:rsid w:val="0044431B"/>
    <w:rsid w:val="0044465C"/>
    <w:rsid w:val="0044515D"/>
    <w:rsid w:val="0044576A"/>
    <w:rsid w:val="00445988"/>
    <w:rsid w:val="004469B9"/>
    <w:rsid w:val="0045023D"/>
    <w:rsid w:val="00450399"/>
    <w:rsid w:val="00450616"/>
    <w:rsid w:val="00451184"/>
    <w:rsid w:val="00452260"/>
    <w:rsid w:val="00453055"/>
    <w:rsid w:val="00454161"/>
    <w:rsid w:val="00457260"/>
    <w:rsid w:val="00460310"/>
    <w:rsid w:val="00460BA0"/>
    <w:rsid w:val="00461320"/>
    <w:rsid w:val="00461D83"/>
    <w:rsid w:val="0046563B"/>
    <w:rsid w:val="0046766E"/>
    <w:rsid w:val="004726C7"/>
    <w:rsid w:val="00475838"/>
    <w:rsid w:val="00475BEC"/>
    <w:rsid w:val="00477560"/>
    <w:rsid w:val="00477D67"/>
    <w:rsid w:val="00480D68"/>
    <w:rsid w:val="00481E5C"/>
    <w:rsid w:val="00482658"/>
    <w:rsid w:val="00482E7E"/>
    <w:rsid w:val="004840AF"/>
    <w:rsid w:val="00485D40"/>
    <w:rsid w:val="00487256"/>
    <w:rsid w:val="00487806"/>
    <w:rsid w:val="004907AB"/>
    <w:rsid w:val="00490D44"/>
    <w:rsid w:val="004910C1"/>
    <w:rsid w:val="00491260"/>
    <w:rsid w:val="004915B0"/>
    <w:rsid w:val="00492114"/>
    <w:rsid w:val="00492356"/>
    <w:rsid w:val="00492837"/>
    <w:rsid w:val="00492C2B"/>
    <w:rsid w:val="00492D8A"/>
    <w:rsid w:val="004931A3"/>
    <w:rsid w:val="00494B6B"/>
    <w:rsid w:val="00495347"/>
    <w:rsid w:val="0049744A"/>
    <w:rsid w:val="00497584"/>
    <w:rsid w:val="004976C7"/>
    <w:rsid w:val="004979FA"/>
    <w:rsid w:val="00497AC0"/>
    <w:rsid w:val="004A02A7"/>
    <w:rsid w:val="004A12A2"/>
    <w:rsid w:val="004A20D6"/>
    <w:rsid w:val="004A21E7"/>
    <w:rsid w:val="004A281B"/>
    <w:rsid w:val="004A4CCB"/>
    <w:rsid w:val="004A4E2F"/>
    <w:rsid w:val="004A64E5"/>
    <w:rsid w:val="004A7415"/>
    <w:rsid w:val="004B0A5D"/>
    <w:rsid w:val="004B0C67"/>
    <w:rsid w:val="004B6EC7"/>
    <w:rsid w:val="004B7C1B"/>
    <w:rsid w:val="004C0240"/>
    <w:rsid w:val="004C0C24"/>
    <w:rsid w:val="004C10F2"/>
    <w:rsid w:val="004C118F"/>
    <w:rsid w:val="004C1B20"/>
    <w:rsid w:val="004C2F34"/>
    <w:rsid w:val="004C5AC1"/>
    <w:rsid w:val="004C6584"/>
    <w:rsid w:val="004C7610"/>
    <w:rsid w:val="004C7C78"/>
    <w:rsid w:val="004D15B2"/>
    <w:rsid w:val="004D1D14"/>
    <w:rsid w:val="004D2352"/>
    <w:rsid w:val="004D3194"/>
    <w:rsid w:val="004D6FB2"/>
    <w:rsid w:val="004D72C4"/>
    <w:rsid w:val="004E0C2C"/>
    <w:rsid w:val="004E385E"/>
    <w:rsid w:val="004E3A7C"/>
    <w:rsid w:val="004E3F3F"/>
    <w:rsid w:val="004E4570"/>
    <w:rsid w:val="004E5723"/>
    <w:rsid w:val="004E5747"/>
    <w:rsid w:val="004E592E"/>
    <w:rsid w:val="004E6611"/>
    <w:rsid w:val="004F186E"/>
    <w:rsid w:val="004F2074"/>
    <w:rsid w:val="004F2A1D"/>
    <w:rsid w:val="004F2BC5"/>
    <w:rsid w:val="004F60B9"/>
    <w:rsid w:val="004F78FE"/>
    <w:rsid w:val="0050010F"/>
    <w:rsid w:val="0050124C"/>
    <w:rsid w:val="0050222E"/>
    <w:rsid w:val="00502C96"/>
    <w:rsid w:val="00502F79"/>
    <w:rsid w:val="0050443B"/>
    <w:rsid w:val="00505053"/>
    <w:rsid w:val="00506160"/>
    <w:rsid w:val="0050702B"/>
    <w:rsid w:val="005071EE"/>
    <w:rsid w:val="00510370"/>
    <w:rsid w:val="0051073C"/>
    <w:rsid w:val="00510A2B"/>
    <w:rsid w:val="00511D74"/>
    <w:rsid w:val="00511FBE"/>
    <w:rsid w:val="00512B80"/>
    <w:rsid w:val="00513148"/>
    <w:rsid w:val="00513446"/>
    <w:rsid w:val="00513D4C"/>
    <w:rsid w:val="005162D4"/>
    <w:rsid w:val="005163A4"/>
    <w:rsid w:val="005165C7"/>
    <w:rsid w:val="00520717"/>
    <w:rsid w:val="0052377A"/>
    <w:rsid w:val="00524091"/>
    <w:rsid w:val="00524800"/>
    <w:rsid w:val="00525C28"/>
    <w:rsid w:val="00531F46"/>
    <w:rsid w:val="005325B4"/>
    <w:rsid w:val="00532B66"/>
    <w:rsid w:val="00533283"/>
    <w:rsid w:val="00533592"/>
    <w:rsid w:val="0053414F"/>
    <w:rsid w:val="0053435D"/>
    <w:rsid w:val="0053472E"/>
    <w:rsid w:val="0053503C"/>
    <w:rsid w:val="0053514E"/>
    <w:rsid w:val="0053533F"/>
    <w:rsid w:val="00535D16"/>
    <w:rsid w:val="00536C4D"/>
    <w:rsid w:val="0053721D"/>
    <w:rsid w:val="00537B41"/>
    <w:rsid w:val="005426FF"/>
    <w:rsid w:val="00544375"/>
    <w:rsid w:val="00544D60"/>
    <w:rsid w:val="00544E6D"/>
    <w:rsid w:val="005456C7"/>
    <w:rsid w:val="00545768"/>
    <w:rsid w:val="0054628D"/>
    <w:rsid w:val="00547140"/>
    <w:rsid w:val="00547F38"/>
    <w:rsid w:val="00550FD5"/>
    <w:rsid w:val="00551299"/>
    <w:rsid w:val="00552FF2"/>
    <w:rsid w:val="00553349"/>
    <w:rsid w:val="00553DD1"/>
    <w:rsid w:val="00553E39"/>
    <w:rsid w:val="00554F25"/>
    <w:rsid w:val="00555127"/>
    <w:rsid w:val="00555775"/>
    <w:rsid w:val="00555937"/>
    <w:rsid w:val="00562483"/>
    <w:rsid w:val="00563949"/>
    <w:rsid w:val="00564D61"/>
    <w:rsid w:val="00564F7E"/>
    <w:rsid w:val="00565260"/>
    <w:rsid w:val="00565592"/>
    <w:rsid w:val="00567FC4"/>
    <w:rsid w:val="00570CD6"/>
    <w:rsid w:val="0057195A"/>
    <w:rsid w:val="00571D1D"/>
    <w:rsid w:val="00571F3E"/>
    <w:rsid w:val="0057212A"/>
    <w:rsid w:val="00572471"/>
    <w:rsid w:val="005739A9"/>
    <w:rsid w:val="00574183"/>
    <w:rsid w:val="00576604"/>
    <w:rsid w:val="00580646"/>
    <w:rsid w:val="00580D39"/>
    <w:rsid w:val="00580DE4"/>
    <w:rsid w:val="0058141F"/>
    <w:rsid w:val="00581ABC"/>
    <w:rsid w:val="0058277C"/>
    <w:rsid w:val="00583C47"/>
    <w:rsid w:val="00583E5E"/>
    <w:rsid w:val="00584E83"/>
    <w:rsid w:val="005856C0"/>
    <w:rsid w:val="00587A21"/>
    <w:rsid w:val="0059105E"/>
    <w:rsid w:val="00593B7A"/>
    <w:rsid w:val="00594004"/>
    <w:rsid w:val="005940EF"/>
    <w:rsid w:val="005954E4"/>
    <w:rsid w:val="005955C0"/>
    <w:rsid w:val="00597285"/>
    <w:rsid w:val="00597F10"/>
    <w:rsid w:val="005A00E4"/>
    <w:rsid w:val="005A08DA"/>
    <w:rsid w:val="005A119D"/>
    <w:rsid w:val="005A301A"/>
    <w:rsid w:val="005A305A"/>
    <w:rsid w:val="005A39C0"/>
    <w:rsid w:val="005A3E37"/>
    <w:rsid w:val="005A4DE4"/>
    <w:rsid w:val="005A4E84"/>
    <w:rsid w:val="005A5D4B"/>
    <w:rsid w:val="005A69F0"/>
    <w:rsid w:val="005B07E7"/>
    <w:rsid w:val="005B165A"/>
    <w:rsid w:val="005B2345"/>
    <w:rsid w:val="005B34A5"/>
    <w:rsid w:val="005B5564"/>
    <w:rsid w:val="005B56A7"/>
    <w:rsid w:val="005B6EAC"/>
    <w:rsid w:val="005B799E"/>
    <w:rsid w:val="005C0405"/>
    <w:rsid w:val="005C10C0"/>
    <w:rsid w:val="005C457B"/>
    <w:rsid w:val="005C5958"/>
    <w:rsid w:val="005C5FAB"/>
    <w:rsid w:val="005C629B"/>
    <w:rsid w:val="005C6721"/>
    <w:rsid w:val="005C686E"/>
    <w:rsid w:val="005C77FC"/>
    <w:rsid w:val="005D0502"/>
    <w:rsid w:val="005D0EA6"/>
    <w:rsid w:val="005D3309"/>
    <w:rsid w:val="005D361C"/>
    <w:rsid w:val="005D4CDE"/>
    <w:rsid w:val="005D5616"/>
    <w:rsid w:val="005D5A16"/>
    <w:rsid w:val="005D5FD9"/>
    <w:rsid w:val="005D7215"/>
    <w:rsid w:val="005D7601"/>
    <w:rsid w:val="005E132D"/>
    <w:rsid w:val="005E21FE"/>
    <w:rsid w:val="005E3AFA"/>
    <w:rsid w:val="005E4B48"/>
    <w:rsid w:val="005E512E"/>
    <w:rsid w:val="005E6102"/>
    <w:rsid w:val="005E63A6"/>
    <w:rsid w:val="005E6C89"/>
    <w:rsid w:val="005E7F7C"/>
    <w:rsid w:val="005F0A78"/>
    <w:rsid w:val="005F0EAE"/>
    <w:rsid w:val="005F1EB4"/>
    <w:rsid w:val="005F21DC"/>
    <w:rsid w:val="005F28E9"/>
    <w:rsid w:val="005F3169"/>
    <w:rsid w:val="005F31B1"/>
    <w:rsid w:val="005F4716"/>
    <w:rsid w:val="005F5391"/>
    <w:rsid w:val="005F59C2"/>
    <w:rsid w:val="005F5F98"/>
    <w:rsid w:val="005F7AC0"/>
    <w:rsid w:val="00600045"/>
    <w:rsid w:val="006003C5"/>
    <w:rsid w:val="00601A28"/>
    <w:rsid w:val="00603A19"/>
    <w:rsid w:val="00604910"/>
    <w:rsid w:val="006050A8"/>
    <w:rsid w:val="00605D0B"/>
    <w:rsid w:val="00605D5F"/>
    <w:rsid w:val="00606580"/>
    <w:rsid w:val="00607A58"/>
    <w:rsid w:val="0061079F"/>
    <w:rsid w:val="0061101B"/>
    <w:rsid w:val="0061123F"/>
    <w:rsid w:val="006117A1"/>
    <w:rsid w:val="00611CD2"/>
    <w:rsid w:val="00612A0B"/>
    <w:rsid w:val="006130DD"/>
    <w:rsid w:val="006133E2"/>
    <w:rsid w:val="00613BB7"/>
    <w:rsid w:val="0061430C"/>
    <w:rsid w:val="00614311"/>
    <w:rsid w:val="006149A5"/>
    <w:rsid w:val="006149C3"/>
    <w:rsid w:val="006155A1"/>
    <w:rsid w:val="00615D73"/>
    <w:rsid w:val="00616794"/>
    <w:rsid w:val="00616907"/>
    <w:rsid w:val="00617B54"/>
    <w:rsid w:val="006210D4"/>
    <w:rsid w:val="00622414"/>
    <w:rsid w:val="006225E6"/>
    <w:rsid w:val="00623502"/>
    <w:rsid w:val="00624092"/>
    <w:rsid w:val="00627CE0"/>
    <w:rsid w:val="006301BD"/>
    <w:rsid w:val="00630D4E"/>
    <w:rsid w:val="00630E3B"/>
    <w:rsid w:val="0063179B"/>
    <w:rsid w:val="006348BA"/>
    <w:rsid w:val="0063640F"/>
    <w:rsid w:val="00637220"/>
    <w:rsid w:val="00637D6F"/>
    <w:rsid w:val="00640056"/>
    <w:rsid w:val="00640BAE"/>
    <w:rsid w:val="006456C1"/>
    <w:rsid w:val="00646522"/>
    <w:rsid w:val="00646DF5"/>
    <w:rsid w:val="0064778C"/>
    <w:rsid w:val="0064783A"/>
    <w:rsid w:val="00650501"/>
    <w:rsid w:val="006531F6"/>
    <w:rsid w:val="0065630B"/>
    <w:rsid w:val="00656986"/>
    <w:rsid w:val="00657DA1"/>
    <w:rsid w:val="00657DB2"/>
    <w:rsid w:val="0066114B"/>
    <w:rsid w:val="006633E2"/>
    <w:rsid w:val="00664F3E"/>
    <w:rsid w:val="006652AD"/>
    <w:rsid w:val="006662C3"/>
    <w:rsid w:val="0066670F"/>
    <w:rsid w:val="00666789"/>
    <w:rsid w:val="00666BE4"/>
    <w:rsid w:val="00671497"/>
    <w:rsid w:val="006732DE"/>
    <w:rsid w:val="00673670"/>
    <w:rsid w:val="006736E2"/>
    <w:rsid w:val="00673BEF"/>
    <w:rsid w:val="00673CC7"/>
    <w:rsid w:val="00677F61"/>
    <w:rsid w:val="00680751"/>
    <w:rsid w:val="00681EFE"/>
    <w:rsid w:val="006828FB"/>
    <w:rsid w:val="006834CF"/>
    <w:rsid w:val="006846E0"/>
    <w:rsid w:val="006847D3"/>
    <w:rsid w:val="0068514F"/>
    <w:rsid w:val="00685565"/>
    <w:rsid w:val="00685B59"/>
    <w:rsid w:val="00685CFB"/>
    <w:rsid w:val="00685DAE"/>
    <w:rsid w:val="00685DB1"/>
    <w:rsid w:val="00686B71"/>
    <w:rsid w:val="00687828"/>
    <w:rsid w:val="00687E8E"/>
    <w:rsid w:val="00690CF6"/>
    <w:rsid w:val="00691324"/>
    <w:rsid w:val="006924C9"/>
    <w:rsid w:val="0069465E"/>
    <w:rsid w:val="00694D0A"/>
    <w:rsid w:val="00695944"/>
    <w:rsid w:val="00696325"/>
    <w:rsid w:val="006972FC"/>
    <w:rsid w:val="006975B8"/>
    <w:rsid w:val="00697912"/>
    <w:rsid w:val="006A317C"/>
    <w:rsid w:val="006A3B5F"/>
    <w:rsid w:val="006A402F"/>
    <w:rsid w:val="006A4A5A"/>
    <w:rsid w:val="006A677F"/>
    <w:rsid w:val="006A68FB"/>
    <w:rsid w:val="006A6A68"/>
    <w:rsid w:val="006A6D0A"/>
    <w:rsid w:val="006A7311"/>
    <w:rsid w:val="006B1638"/>
    <w:rsid w:val="006B4FFE"/>
    <w:rsid w:val="006B515C"/>
    <w:rsid w:val="006B5D49"/>
    <w:rsid w:val="006B6104"/>
    <w:rsid w:val="006B6830"/>
    <w:rsid w:val="006B697F"/>
    <w:rsid w:val="006B74D0"/>
    <w:rsid w:val="006C1AF0"/>
    <w:rsid w:val="006C22AA"/>
    <w:rsid w:val="006C25A2"/>
    <w:rsid w:val="006C5886"/>
    <w:rsid w:val="006C5E1D"/>
    <w:rsid w:val="006C5F7A"/>
    <w:rsid w:val="006C6CF9"/>
    <w:rsid w:val="006C70E5"/>
    <w:rsid w:val="006D0C17"/>
    <w:rsid w:val="006D1320"/>
    <w:rsid w:val="006D16EB"/>
    <w:rsid w:val="006D2FA4"/>
    <w:rsid w:val="006D38D1"/>
    <w:rsid w:val="006D395C"/>
    <w:rsid w:val="006D3DD1"/>
    <w:rsid w:val="006D41DC"/>
    <w:rsid w:val="006D5F29"/>
    <w:rsid w:val="006D6F58"/>
    <w:rsid w:val="006D7605"/>
    <w:rsid w:val="006D77E3"/>
    <w:rsid w:val="006E09B3"/>
    <w:rsid w:val="006E0CFC"/>
    <w:rsid w:val="006E1125"/>
    <w:rsid w:val="006E1437"/>
    <w:rsid w:val="006E1908"/>
    <w:rsid w:val="006E19A8"/>
    <w:rsid w:val="006E1FEB"/>
    <w:rsid w:val="006E3D99"/>
    <w:rsid w:val="006E4296"/>
    <w:rsid w:val="006E44E2"/>
    <w:rsid w:val="006E4B93"/>
    <w:rsid w:val="006E6249"/>
    <w:rsid w:val="006E6F07"/>
    <w:rsid w:val="006F1781"/>
    <w:rsid w:val="006F1C31"/>
    <w:rsid w:val="006F1F0B"/>
    <w:rsid w:val="006F2550"/>
    <w:rsid w:val="006F260C"/>
    <w:rsid w:val="006F2742"/>
    <w:rsid w:val="006F2E82"/>
    <w:rsid w:val="006F3165"/>
    <w:rsid w:val="006F4643"/>
    <w:rsid w:val="006F5963"/>
    <w:rsid w:val="006F5B06"/>
    <w:rsid w:val="006F6DE5"/>
    <w:rsid w:val="007000C7"/>
    <w:rsid w:val="007008EF"/>
    <w:rsid w:val="00701DC0"/>
    <w:rsid w:val="007022B7"/>
    <w:rsid w:val="0070269B"/>
    <w:rsid w:val="007030E4"/>
    <w:rsid w:val="007049B8"/>
    <w:rsid w:val="0070560F"/>
    <w:rsid w:val="0070569A"/>
    <w:rsid w:val="007060E8"/>
    <w:rsid w:val="00707957"/>
    <w:rsid w:val="007102C8"/>
    <w:rsid w:val="007112C3"/>
    <w:rsid w:val="007118BD"/>
    <w:rsid w:val="00712B22"/>
    <w:rsid w:val="0071314E"/>
    <w:rsid w:val="00716B2A"/>
    <w:rsid w:val="0071773C"/>
    <w:rsid w:val="0072054B"/>
    <w:rsid w:val="00720AC0"/>
    <w:rsid w:val="00721C0A"/>
    <w:rsid w:val="00721F03"/>
    <w:rsid w:val="00721F61"/>
    <w:rsid w:val="00722074"/>
    <w:rsid w:val="007229D2"/>
    <w:rsid w:val="0072319B"/>
    <w:rsid w:val="0072545F"/>
    <w:rsid w:val="00726844"/>
    <w:rsid w:val="00726B48"/>
    <w:rsid w:val="00727A5D"/>
    <w:rsid w:val="00727AA2"/>
    <w:rsid w:val="0073088F"/>
    <w:rsid w:val="00730D5B"/>
    <w:rsid w:val="00732396"/>
    <w:rsid w:val="00733FCD"/>
    <w:rsid w:val="0073481B"/>
    <w:rsid w:val="00737502"/>
    <w:rsid w:val="007401C8"/>
    <w:rsid w:val="007413BF"/>
    <w:rsid w:val="0074194D"/>
    <w:rsid w:val="007428F3"/>
    <w:rsid w:val="007440E0"/>
    <w:rsid w:val="00744D34"/>
    <w:rsid w:val="007458E4"/>
    <w:rsid w:val="00745B34"/>
    <w:rsid w:val="007461DD"/>
    <w:rsid w:val="00747465"/>
    <w:rsid w:val="007474B1"/>
    <w:rsid w:val="00747F02"/>
    <w:rsid w:val="007505F1"/>
    <w:rsid w:val="0075155A"/>
    <w:rsid w:val="00751847"/>
    <w:rsid w:val="00751C72"/>
    <w:rsid w:val="007522FB"/>
    <w:rsid w:val="00752916"/>
    <w:rsid w:val="00753480"/>
    <w:rsid w:val="0075480B"/>
    <w:rsid w:val="00754C80"/>
    <w:rsid w:val="00755A45"/>
    <w:rsid w:val="0075616C"/>
    <w:rsid w:val="00756C4D"/>
    <w:rsid w:val="00757795"/>
    <w:rsid w:val="00760012"/>
    <w:rsid w:val="00761163"/>
    <w:rsid w:val="00761269"/>
    <w:rsid w:val="00761A7C"/>
    <w:rsid w:val="00761B27"/>
    <w:rsid w:val="00762471"/>
    <w:rsid w:val="0076349D"/>
    <w:rsid w:val="0076367C"/>
    <w:rsid w:val="00763AB8"/>
    <w:rsid w:val="00765229"/>
    <w:rsid w:val="00766E4B"/>
    <w:rsid w:val="00767331"/>
    <w:rsid w:val="00767AA8"/>
    <w:rsid w:val="00770A9C"/>
    <w:rsid w:val="007714BB"/>
    <w:rsid w:val="0077160B"/>
    <w:rsid w:val="007735E5"/>
    <w:rsid w:val="00773686"/>
    <w:rsid w:val="00773FD8"/>
    <w:rsid w:val="007747AF"/>
    <w:rsid w:val="007769AB"/>
    <w:rsid w:val="00777C08"/>
    <w:rsid w:val="00781209"/>
    <w:rsid w:val="00781B2C"/>
    <w:rsid w:val="00782342"/>
    <w:rsid w:val="00783915"/>
    <w:rsid w:val="007842FF"/>
    <w:rsid w:val="007854CF"/>
    <w:rsid w:val="00786344"/>
    <w:rsid w:val="0078652C"/>
    <w:rsid w:val="00786EB7"/>
    <w:rsid w:val="007879BF"/>
    <w:rsid w:val="00787B0E"/>
    <w:rsid w:val="0079097E"/>
    <w:rsid w:val="0079122A"/>
    <w:rsid w:val="007924EB"/>
    <w:rsid w:val="00792AF3"/>
    <w:rsid w:val="00795BFD"/>
    <w:rsid w:val="00796295"/>
    <w:rsid w:val="00796D50"/>
    <w:rsid w:val="00797BE8"/>
    <w:rsid w:val="007A01E5"/>
    <w:rsid w:val="007A06BF"/>
    <w:rsid w:val="007A1B4F"/>
    <w:rsid w:val="007A1D86"/>
    <w:rsid w:val="007A2D3F"/>
    <w:rsid w:val="007A316E"/>
    <w:rsid w:val="007A484D"/>
    <w:rsid w:val="007A4FEC"/>
    <w:rsid w:val="007A5ACA"/>
    <w:rsid w:val="007B031B"/>
    <w:rsid w:val="007B2B83"/>
    <w:rsid w:val="007B2CB2"/>
    <w:rsid w:val="007B31F0"/>
    <w:rsid w:val="007B3E21"/>
    <w:rsid w:val="007B5C36"/>
    <w:rsid w:val="007B7325"/>
    <w:rsid w:val="007C265A"/>
    <w:rsid w:val="007C27AF"/>
    <w:rsid w:val="007C3997"/>
    <w:rsid w:val="007C4BD1"/>
    <w:rsid w:val="007C5BF4"/>
    <w:rsid w:val="007C631E"/>
    <w:rsid w:val="007C6BD7"/>
    <w:rsid w:val="007C7613"/>
    <w:rsid w:val="007D43F4"/>
    <w:rsid w:val="007D52FD"/>
    <w:rsid w:val="007D6AB7"/>
    <w:rsid w:val="007D6F45"/>
    <w:rsid w:val="007D748C"/>
    <w:rsid w:val="007D7682"/>
    <w:rsid w:val="007D7E5D"/>
    <w:rsid w:val="007E01B3"/>
    <w:rsid w:val="007E102B"/>
    <w:rsid w:val="007E23A7"/>
    <w:rsid w:val="007E31DA"/>
    <w:rsid w:val="007E4611"/>
    <w:rsid w:val="007E478E"/>
    <w:rsid w:val="007E6A62"/>
    <w:rsid w:val="007E7071"/>
    <w:rsid w:val="007E710A"/>
    <w:rsid w:val="007E74D9"/>
    <w:rsid w:val="007F082C"/>
    <w:rsid w:val="007F13DE"/>
    <w:rsid w:val="007F1C1A"/>
    <w:rsid w:val="007F1E23"/>
    <w:rsid w:val="007F1FA4"/>
    <w:rsid w:val="007F35EB"/>
    <w:rsid w:val="007F3AFD"/>
    <w:rsid w:val="007F3E3D"/>
    <w:rsid w:val="007F53C4"/>
    <w:rsid w:val="007F559D"/>
    <w:rsid w:val="007F6F9C"/>
    <w:rsid w:val="007F7283"/>
    <w:rsid w:val="008011DB"/>
    <w:rsid w:val="008032AE"/>
    <w:rsid w:val="008033BC"/>
    <w:rsid w:val="00804171"/>
    <w:rsid w:val="00804FE0"/>
    <w:rsid w:val="008067BC"/>
    <w:rsid w:val="0080729C"/>
    <w:rsid w:val="0081189E"/>
    <w:rsid w:val="00812ECD"/>
    <w:rsid w:val="00813BF9"/>
    <w:rsid w:val="00813FF4"/>
    <w:rsid w:val="0081502A"/>
    <w:rsid w:val="00815172"/>
    <w:rsid w:val="0081656A"/>
    <w:rsid w:val="00816EC2"/>
    <w:rsid w:val="008172DF"/>
    <w:rsid w:val="00820166"/>
    <w:rsid w:val="0082018A"/>
    <w:rsid w:val="008238D5"/>
    <w:rsid w:val="00823CD4"/>
    <w:rsid w:val="00824765"/>
    <w:rsid w:val="00824DE3"/>
    <w:rsid w:val="0082748C"/>
    <w:rsid w:val="008338B7"/>
    <w:rsid w:val="0083391D"/>
    <w:rsid w:val="0083420A"/>
    <w:rsid w:val="00834D7F"/>
    <w:rsid w:val="00836D21"/>
    <w:rsid w:val="00837533"/>
    <w:rsid w:val="00841AF1"/>
    <w:rsid w:val="008427A9"/>
    <w:rsid w:val="008438D2"/>
    <w:rsid w:val="00844DE3"/>
    <w:rsid w:val="0084586B"/>
    <w:rsid w:val="00845943"/>
    <w:rsid w:val="00846081"/>
    <w:rsid w:val="00847ED1"/>
    <w:rsid w:val="00850D60"/>
    <w:rsid w:val="00851067"/>
    <w:rsid w:val="00851BF3"/>
    <w:rsid w:val="00852150"/>
    <w:rsid w:val="008531C8"/>
    <w:rsid w:val="00853FE4"/>
    <w:rsid w:val="00854A30"/>
    <w:rsid w:val="00854A3B"/>
    <w:rsid w:val="00854F39"/>
    <w:rsid w:val="008551FA"/>
    <w:rsid w:val="00855EB2"/>
    <w:rsid w:val="0085614D"/>
    <w:rsid w:val="00856B54"/>
    <w:rsid w:val="008603E1"/>
    <w:rsid w:val="00862923"/>
    <w:rsid w:val="00864FBA"/>
    <w:rsid w:val="00865726"/>
    <w:rsid w:val="008659D2"/>
    <w:rsid w:val="00865D02"/>
    <w:rsid w:val="008660E3"/>
    <w:rsid w:val="00866569"/>
    <w:rsid w:val="0087091D"/>
    <w:rsid w:val="008711A9"/>
    <w:rsid w:val="008716A1"/>
    <w:rsid w:val="00871F34"/>
    <w:rsid w:val="0087272D"/>
    <w:rsid w:val="0087434D"/>
    <w:rsid w:val="008757AE"/>
    <w:rsid w:val="008759D1"/>
    <w:rsid w:val="008762AA"/>
    <w:rsid w:val="008800A7"/>
    <w:rsid w:val="00881F76"/>
    <w:rsid w:val="0088362B"/>
    <w:rsid w:val="008839B5"/>
    <w:rsid w:val="008856AB"/>
    <w:rsid w:val="00885999"/>
    <w:rsid w:val="00885D9D"/>
    <w:rsid w:val="00887578"/>
    <w:rsid w:val="00887AAD"/>
    <w:rsid w:val="00887EEB"/>
    <w:rsid w:val="00890F3C"/>
    <w:rsid w:val="008914B3"/>
    <w:rsid w:val="00891553"/>
    <w:rsid w:val="008921DE"/>
    <w:rsid w:val="00892465"/>
    <w:rsid w:val="0089462D"/>
    <w:rsid w:val="00895F83"/>
    <w:rsid w:val="0089621C"/>
    <w:rsid w:val="00896ADE"/>
    <w:rsid w:val="00897472"/>
    <w:rsid w:val="008A014B"/>
    <w:rsid w:val="008A0954"/>
    <w:rsid w:val="008A0C71"/>
    <w:rsid w:val="008A1161"/>
    <w:rsid w:val="008A197C"/>
    <w:rsid w:val="008A2877"/>
    <w:rsid w:val="008A3DB2"/>
    <w:rsid w:val="008A4D99"/>
    <w:rsid w:val="008A5F63"/>
    <w:rsid w:val="008B0F02"/>
    <w:rsid w:val="008B1FD7"/>
    <w:rsid w:val="008B25D9"/>
    <w:rsid w:val="008B2DF8"/>
    <w:rsid w:val="008B5CF9"/>
    <w:rsid w:val="008B6A75"/>
    <w:rsid w:val="008B7110"/>
    <w:rsid w:val="008C02A6"/>
    <w:rsid w:val="008C075F"/>
    <w:rsid w:val="008C0B45"/>
    <w:rsid w:val="008C0E85"/>
    <w:rsid w:val="008C189A"/>
    <w:rsid w:val="008C35BA"/>
    <w:rsid w:val="008C37BE"/>
    <w:rsid w:val="008C3AFB"/>
    <w:rsid w:val="008C4475"/>
    <w:rsid w:val="008C487F"/>
    <w:rsid w:val="008C6CBC"/>
    <w:rsid w:val="008C7F51"/>
    <w:rsid w:val="008D10FA"/>
    <w:rsid w:val="008D123A"/>
    <w:rsid w:val="008D136C"/>
    <w:rsid w:val="008D2742"/>
    <w:rsid w:val="008D2AAA"/>
    <w:rsid w:val="008D2B9E"/>
    <w:rsid w:val="008D2F87"/>
    <w:rsid w:val="008D32C7"/>
    <w:rsid w:val="008D35CB"/>
    <w:rsid w:val="008D4AA2"/>
    <w:rsid w:val="008D4EAF"/>
    <w:rsid w:val="008D61B0"/>
    <w:rsid w:val="008D734B"/>
    <w:rsid w:val="008E096B"/>
    <w:rsid w:val="008E09A5"/>
    <w:rsid w:val="008E1A4F"/>
    <w:rsid w:val="008E1C75"/>
    <w:rsid w:val="008E4194"/>
    <w:rsid w:val="008E4892"/>
    <w:rsid w:val="008E5374"/>
    <w:rsid w:val="008E5F20"/>
    <w:rsid w:val="008E67FB"/>
    <w:rsid w:val="008E6ACB"/>
    <w:rsid w:val="008E7DCB"/>
    <w:rsid w:val="008F0076"/>
    <w:rsid w:val="008F2BBF"/>
    <w:rsid w:val="008F340F"/>
    <w:rsid w:val="008F3411"/>
    <w:rsid w:val="008F3702"/>
    <w:rsid w:val="008F6DA8"/>
    <w:rsid w:val="00900519"/>
    <w:rsid w:val="00900DAB"/>
    <w:rsid w:val="0090100A"/>
    <w:rsid w:val="00901A67"/>
    <w:rsid w:val="0090362B"/>
    <w:rsid w:val="00903C12"/>
    <w:rsid w:val="00904C16"/>
    <w:rsid w:val="009054F2"/>
    <w:rsid w:val="009055F7"/>
    <w:rsid w:val="00905BD4"/>
    <w:rsid w:val="00906BF9"/>
    <w:rsid w:val="009071EF"/>
    <w:rsid w:val="00911545"/>
    <w:rsid w:val="00912106"/>
    <w:rsid w:val="00913B6A"/>
    <w:rsid w:val="009142B5"/>
    <w:rsid w:val="009147A2"/>
    <w:rsid w:val="009148BC"/>
    <w:rsid w:val="00917B64"/>
    <w:rsid w:val="009202DB"/>
    <w:rsid w:val="009205F2"/>
    <w:rsid w:val="00920B66"/>
    <w:rsid w:val="009211F0"/>
    <w:rsid w:val="00921266"/>
    <w:rsid w:val="00921FEE"/>
    <w:rsid w:val="009224CE"/>
    <w:rsid w:val="00922558"/>
    <w:rsid w:val="00922A2B"/>
    <w:rsid w:val="00923883"/>
    <w:rsid w:val="00923B8F"/>
    <w:rsid w:val="00924681"/>
    <w:rsid w:val="00924A04"/>
    <w:rsid w:val="00924AE6"/>
    <w:rsid w:val="00925BB8"/>
    <w:rsid w:val="00925C5F"/>
    <w:rsid w:val="009269A2"/>
    <w:rsid w:val="009277CB"/>
    <w:rsid w:val="0092785C"/>
    <w:rsid w:val="00927A7B"/>
    <w:rsid w:val="009304FE"/>
    <w:rsid w:val="00930657"/>
    <w:rsid w:val="00931A09"/>
    <w:rsid w:val="009333F5"/>
    <w:rsid w:val="009339AE"/>
    <w:rsid w:val="00934A76"/>
    <w:rsid w:val="00935569"/>
    <w:rsid w:val="00935DE6"/>
    <w:rsid w:val="009408A8"/>
    <w:rsid w:val="00940E9E"/>
    <w:rsid w:val="00941BC8"/>
    <w:rsid w:val="009420AB"/>
    <w:rsid w:val="009420CA"/>
    <w:rsid w:val="00942876"/>
    <w:rsid w:val="009449D1"/>
    <w:rsid w:val="00945058"/>
    <w:rsid w:val="00945165"/>
    <w:rsid w:val="0094696F"/>
    <w:rsid w:val="00946DBF"/>
    <w:rsid w:val="00947820"/>
    <w:rsid w:val="009501F7"/>
    <w:rsid w:val="009504A4"/>
    <w:rsid w:val="00950797"/>
    <w:rsid w:val="00950EB2"/>
    <w:rsid w:val="00951644"/>
    <w:rsid w:val="0095228E"/>
    <w:rsid w:val="00952FDE"/>
    <w:rsid w:val="00956086"/>
    <w:rsid w:val="00956543"/>
    <w:rsid w:val="009568C4"/>
    <w:rsid w:val="009573EC"/>
    <w:rsid w:val="0095763B"/>
    <w:rsid w:val="00957AAE"/>
    <w:rsid w:val="00960628"/>
    <w:rsid w:val="0096105E"/>
    <w:rsid w:val="0096134E"/>
    <w:rsid w:val="00961623"/>
    <w:rsid w:val="00962205"/>
    <w:rsid w:val="00962E77"/>
    <w:rsid w:val="0096540D"/>
    <w:rsid w:val="009665E3"/>
    <w:rsid w:val="0096687C"/>
    <w:rsid w:val="0096689D"/>
    <w:rsid w:val="009670CA"/>
    <w:rsid w:val="00967847"/>
    <w:rsid w:val="00967CC1"/>
    <w:rsid w:val="00970557"/>
    <w:rsid w:val="009709DE"/>
    <w:rsid w:val="00970D11"/>
    <w:rsid w:val="00970F46"/>
    <w:rsid w:val="0097136B"/>
    <w:rsid w:val="00971527"/>
    <w:rsid w:val="00972052"/>
    <w:rsid w:val="00973947"/>
    <w:rsid w:val="00974CBA"/>
    <w:rsid w:val="00974FAE"/>
    <w:rsid w:val="00976DF5"/>
    <w:rsid w:val="0097793B"/>
    <w:rsid w:val="009801A2"/>
    <w:rsid w:val="009806FB"/>
    <w:rsid w:val="00981833"/>
    <w:rsid w:val="00981933"/>
    <w:rsid w:val="00981F8A"/>
    <w:rsid w:val="00982A05"/>
    <w:rsid w:val="00984D06"/>
    <w:rsid w:val="00986D7C"/>
    <w:rsid w:val="00990610"/>
    <w:rsid w:val="00991302"/>
    <w:rsid w:val="00991842"/>
    <w:rsid w:val="00991ADE"/>
    <w:rsid w:val="00991D49"/>
    <w:rsid w:val="00992732"/>
    <w:rsid w:val="00993270"/>
    <w:rsid w:val="009938FB"/>
    <w:rsid w:val="00994746"/>
    <w:rsid w:val="009959DA"/>
    <w:rsid w:val="00996149"/>
    <w:rsid w:val="00996551"/>
    <w:rsid w:val="009965B8"/>
    <w:rsid w:val="00996815"/>
    <w:rsid w:val="009A0486"/>
    <w:rsid w:val="009A06A0"/>
    <w:rsid w:val="009A1BAA"/>
    <w:rsid w:val="009A1F51"/>
    <w:rsid w:val="009A21DB"/>
    <w:rsid w:val="009A2884"/>
    <w:rsid w:val="009A38EE"/>
    <w:rsid w:val="009A6C45"/>
    <w:rsid w:val="009A7D02"/>
    <w:rsid w:val="009B000F"/>
    <w:rsid w:val="009B005C"/>
    <w:rsid w:val="009B0855"/>
    <w:rsid w:val="009B1ECC"/>
    <w:rsid w:val="009B2804"/>
    <w:rsid w:val="009B34A3"/>
    <w:rsid w:val="009B43AC"/>
    <w:rsid w:val="009B51D9"/>
    <w:rsid w:val="009B52B7"/>
    <w:rsid w:val="009B60BA"/>
    <w:rsid w:val="009B67F0"/>
    <w:rsid w:val="009C1587"/>
    <w:rsid w:val="009C19D5"/>
    <w:rsid w:val="009C3079"/>
    <w:rsid w:val="009C453C"/>
    <w:rsid w:val="009C4692"/>
    <w:rsid w:val="009C4948"/>
    <w:rsid w:val="009C4F56"/>
    <w:rsid w:val="009C543E"/>
    <w:rsid w:val="009C6769"/>
    <w:rsid w:val="009C6D3B"/>
    <w:rsid w:val="009C6E75"/>
    <w:rsid w:val="009D0098"/>
    <w:rsid w:val="009D079D"/>
    <w:rsid w:val="009D0C2A"/>
    <w:rsid w:val="009D4222"/>
    <w:rsid w:val="009D5ABC"/>
    <w:rsid w:val="009D6DB9"/>
    <w:rsid w:val="009D728A"/>
    <w:rsid w:val="009D7AFD"/>
    <w:rsid w:val="009D7B51"/>
    <w:rsid w:val="009E07CF"/>
    <w:rsid w:val="009E24F7"/>
    <w:rsid w:val="009E2EAA"/>
    <w:rsid w:val="009E4235"/>
    <w:rsid w:val="009E55AC"/>
    <w:rsid w:val="009E5A58"/>
    <w:rsid w:val="009E5E02"/>
    <w:rsid w:val="009E7DB6"/>
    <w:rsid w:val="009F0A01"/>
    <w:rsid w:val="009F236C"/>
    <w:rsid w:val="009F26D3"/>
    <w:rsid w:val="009F28E5"/>
    <w:rsid w:val="009F3A96"/>
    <w:rsid w:val="009F4017"/>
    <w:rsid w:val="009F6904"/>
    <w:rsid w:val="009F7C09"/>
    <w:rsid w:val="00A008F8"/>
    <w:rsid w:val="00A00F6D"/>
    <w:rsid w:val="00A01737"/>
    <w:rsid w:val="00A025D1"/>
    <w:rsid w:val="00A0282A"/>
    <w:rsid w:val="00A02B05"/>
    <w:rsid w:val="00A02B10"/>
    <w:rsid w:val="00A038A0"/>
    <w:rsid w:val="00A048E6"/>
    <w:rsid w:val="00A1139D"/>
    <w:rsid w:val="00A12054"/>
    <w:rsid w:val="00A1209E"/>
    <w:rsid w:val="00A128A3"/>
    <w:rsid w:val="00A13658"/>
    <w:rsid w:val="00A13D4D"/>
    <w:rsid w:val="00A143B5"/>
    <w:rsid w:val="00A1459C"/>
    <w:rsid w:val="00A147C7"/>
    <w:rsid w:val="00A15479"/>
    <w:rsid w:val="00A20000"/>
    <w:rsid w:val="00A23753"/>
    <w:rsid w:val="00A2385B"/>
    <w:rsid w:val="00A2422C"/>
    <w:rsid w:val="00A24BB2"/>
    <w:rsid w:val="00A24F07"/>
    <w:rsid w:val="00A252FD"/>
    <w:rsid w:val="00A25B81"/>
    <w:rsid w:val="00A25F00"/>
    <w:rsid w:val="00A26745"/>
    <w:rsid w:val="00A267C7"/>
    <w:rsid w:val="00A27B9D"/>
    <w:rsid w:val="00A303F3"/>
    <w:rsid w:val="00A3089D"/>
    <w:rsid w:val="00A31658"/>
    <w:rsid w:val="00A32D40"/>
    <w:rsid w:val="00A32EA0"/>
    <w:rsid w:val="00A336C0"/>
    <w:rsid w:val="00A367BC"/>
    <w:rsid w:val="00A414F3"/>
    <w:rsid w:val="00A42F0D"/>
    <w:rsid w:val="00A431A8"/>
    <w:rsid w:val="00A43684"/>
    <w:rsid w:val="00A437E0"/>
    <w:rsid w:val="00A43B28"/>
    <w:rsid w:val="00A440D0"/>
    <w:rsid w:val="00A45553"/>
    <w:rsid w:val="00A459C5"/>
    <w:rsid w:val="00A476E6"/>
    <w:rsid w:val="00A51182"/>
    <w:rsid w:val="00A51CE7"/>
    <w:rsid w:val="00A51F28"/>
    <w:rsid w:val="00A52FA2"/>
    <w:rsid w:val="00A535C9"/>
    <w:rsid w:val="00A5431E"/>
    <w:rsid w:val="00A54ABC"/>
    <w:rsid w:val="00A54F5D"/>
    <w:rsid w:val="00A55810"/>
    <w:rsid w:val="00A56CED"/>
    <w:rsid w:val="00A606B7"/>
    <w:rsid w:val="00A6261A"/>
    <w:rsid w:val="00A62E97"/>
    <w:rsid w:val="00A62E9F"/>
    <w:rsid w:val="00A644FF"/>
    <w:rsid w:val="00A64AEA"/>
    <w:rsid w:val="00A6596F"/>
    <w:rsid w:val="00A65C35"/>
    <w:rsid w:val="00A65DEB"/>
    <w:rsid w:val="00A7240E"/>
    <w:rsid w:val="00A73A05"/>
    <w:rsid w:val="00A7498D"/>
    <w:rsid w:val="00A7608B"/>
    <w:rsid w:val="00A80138"/>
    <w:rsid w:val="00A81F8E"/>
    <w:rsid w:val="00A845A9"/>
    <w:rsid w:val="00A84FFB"/>
    <w:rsid w:val="00A8504D"/>
    <w:rsid w:val="00A86E82"/>
    <w:rsid w:val="00A90514"/>
    <w:rsid w:val="00A9072B"/>
    <w:rsid w:val="00A90A76"/>
    <w:rsid w:val="00A90B3B"/>
    <w:rsid w:val="00A91BF1"/>
    <w:rsid w:val="00A91E1A"/>
    <w:rsid w:val="00A92082"/>
    <w:rsid w:val="00A9295E"/>
    <w:rsid w:val="00A92F9F"/>
    <w:rsid w:val="00A94102"/>
    <w:rsid w:val="00A94A45"/>
    <w:rsid w:val="00A94F56"/>
    <w:rsid w:val="00A9684C"/>
    <w:rsid w:val="00AA042A"/>
    <w:rsid w:val="00AA185A"/>
    <w:rsid w:val="00AA1A17"/>
    <w:rsid w:val="00AA1C57"/>
    <w:rsid w:val="00AA1C82"/>
    <w:rsid w:val="00AA3933"/>
    <w:rsid w:val="00AA3B61"/>
    <w:rsid w:val="00AA44EB"/>
    <w:rsid w:val="00AA56B2"/>
    <w:rsid w:val="00AA702F"/>
    <w:rsid w:val="00AA78EF"/>
    <w:rsid w:val="00AA7E72"/>
    <w:rsid w:val="00AB19B6"/>
    <w:rsid w:val="00AB1B2D"/>
    <w:rsid w:val="00AB368D"/>
    <w:rsid w:val="00AB3DD6"/>
    <w:rsid w:val="00AB4C98"/>
    <w:rsid w:val="00AB5400"/>
    <w:rsid w:val="00AB6B0B"/>
    <w:rsid w:val="00AB6BDC"/>
    <w:rsid w:val="00AB7180"/>
    <w:rsid w:val="00AC042B"/>
    <w:rsid w:val="00AC0A02"/>
    <w:rsid w:val="00AC0E21"/>
    <w:rsid w:val="00AC1369"/>
    <w:rsid w:val="00AC1517"/>
    <w:rsid w:val="00AC291A"/>
    <w:rsid w:val="00AC2BFF"/>
    <w:rsid w:val="00AC35D0"/>
    <w:rsid w:val="00AC52B8"/>
    <w:rsid w:val="00AC7086"/>
    <w:rsid w:val="00AC7575"/>
    <w:rsid w:val="00AC7CAF"/>
    <w:rsid w:val="00AD07A3"/>
    <w:rsid w:val="00AD2981"/>
    <w:rsid w:val="00AD2BBF"/>
    <w:rsid w:val="00AD3673"/>
    <w:rsid w:val="00AE1E51"/>
    <w:rsid w:val="00AE3399"/>
    <w:rsid w:val="00AE38C1"/>
    <w:rsid w:val="00AE44D2"/>
    <w:rsid w:val="00AE4B16"/>
    <w:rsid w:val="00AE4E05"/>
    <w:rsid w:val="00AE69F5"/>
    <w:rsid w:val="00AE6B0A"/>
    <w:rsid w:val="00AE7741"/>
    <w:rsid w:val="00AF0E01"/>
    <w:rsid w:val="00AF2003"/>
    <w:rsid w:val="00AF267B"/>
    <w:rsid w:val="00AF2C1C"/>
    <w:rsid w:val="00AF3C6D"/>
    <w:rsid w:val="00AF3D37"/>
    <w:rsid w:val="00AF3E4E"/>
    <w:rsid w:val="00AF54A6"/>
    <w:rsid w:val="00AF799C"/>
    <w:rsid w:val="00B0056F"/>
    <w:rsid w:val="00B00826"/>
    <w:rsid w:val="00B013C0"/>
    <w:rsid w:val="00B019DD"/>
    <w:rsid w:val="00B01B71"/>
    <w:rsid w:val="00B02013"/>
    <w:rsid w:val="00B02A38"/>
    <w:rsid w:val="00B0376D"/>
    <w:rsid w:val="00B03A84"/>
    <w:rsid w:val="00B03FE9"/>
    <w:rsid w:val="00B05BC0"/>
    <w:rsid w:val="00B071AD"/>
    <w:rsid w:val="00B07773"/>
    <w:rsid w:val="00B07AD6"/>
    <w:rsid w:val="00B10AEA"/>
    <w:rsid w:val="00B10D44"/>
    <w:rsid w:val="00B111D9"/>
    <w:rsid w:val="00B11214"/>
    <w:rsid w:val="00B14709"/>
    <w:rsid w:val="00B14725"/>
    <w:rsid w:val="00B15F1B"/>
    <w:rsid w:val="00B15FC5"/>
    <w:rsid w:val="00B23D8E"/>
    <w:rsid w:val="00B24507"/>
    <w:rsid w:val="00B24ECD"/>
    <w:rsid w:val="00B264B4"/>
    <w:rsid w:val="00B27728"/>
    <w:rsid w:val="00B27910"/>
    <w:rsid w:val="00B313FF"/>
    <w:rsid w:val="00B3203A"/>
    <w:rsid w:val="00B32216"/>
    <w:rsid w:val="00B32CC1"/>
    <w:rsid w:val="00B3313F"/>
    <w:rsid w:val="00B33D4B"/>
    <w:rsid w:val="00B349DE"/>
    <w:rsid w:val="00B34AD3"/>
    <w:rsid w:val="00B35632"/>
    <w:rsid w:val="00B35EF9"/>
    <w:rsid w:val="00B3749A"/>
    <w:rsid w:val="00B4029E"/>
    <w:rsid w:val="00B408C8"/>
    <w:rsid w:val="00B40A46"/>
    <w:rsid w:val="00B40CEC"/>
    <w:rsid w:val="00B43AC2"/>
    <w:rsid w:val="00B43BA3"/>
    <w:rsid w:val="00B44379"/>
    <w:rsid w:val="00B44723"/>
    <w:rsid w:val="00B45671"/>
    <w:rsid w:val="00B45B60"/>
    <w:rsid w:val="00B463C8"/>
    <w:rsid w:val="00B46C21"/>
    <w:rsid w:val="00B47C15"/>
    <w:rsid w:val="00B50709"/>
    <w:rsid w:val="00B52588"/>
    <w:rsid w:val="00B52B7A"/>
    <w:rsid w:val="00B52BDA"/>
    <w:rsid w:val="00B5345F"/>
    <w:rsid w:val="00B5377F"/>
    <w:rsid w:val="00B55235"/>
    <w:rsid w:val="00B55309"/>
    <w:rsid w:val="00B5533C"/>
    <w:rsid w:val="00B5560A"/>
    <w:rsid w:val="00B55B8A"/>
    <w:rsid w:val="00B618FB"/>
    <w:rsid w:val="00B62675"/>
    <w:rsid w:val="00B63B19"/>
    <w:rsid w:val="00B64B91"/>
    <w:rsid w:val="00B650C6"/>
    <w:rsid w:val="00B659F1"/>
    <w:rsid w:val="00B665A4"/>
    <w:rsid w:val="00B670C7"/>
    <w:rsid w:val="00B67DEE"/>
    <w:rsid w:val="00B706D4"/>
    <w:rsid w:val="00B714E9"/>
    <w:rsid w:val="00B71FB4"/>
    <w:rsid w:val="00B72698"/>
    <w:rsid w:val="00B738D0"/>
    <w:rsid w:val="00B76944"/>
    <w:rsid w:val="00B76A53"/>
    <w:rsid w:val="00B76D5E"/>
    <w:rsid w:val="00B77DA1"/>
    <w:rsid w:val="00B80355"/>
    <w:rsid w:val="00B80889"/>
    <w:rsid w:val="00B81120"/>
    <w:rsid w:val="00B81164"/>
    <w:rsid w:val="00B81280"/>
    <w:rsid w:val="00B8241E"/>
    <w:rsid w:val="00B83A41"/>
    <w:rsid w:val="00B85318"/>
    <w:rsid w:val="00B85385"/>
    <w:rsid w:val="00B85BC5"/>
    <w:rsid w:val="00B8652F"/>
    <w:rsid w:val="00B86D9F"/>
    <w:rsid w:val="00B8715F"/>
    <w:rsid w:val="00B87181"/>
    <w:rsid w:val="00B874EE"/>
    <w:rsid w:val="00B87F67"/>
    <w:rsid w:val="00B91816"/>
    <w:rsid w:val="00B92B1A"/>
    <w:rsid w:val="00B92F71"/>
    <w:rsid w:val="00B938EF"/>
    <w:rsid w:val="00B93EAB"/>
    <w:rsid w:val="00B95FF3"/>
    <w:rsid w:val="00B96BC1"/>
    <w:rsid w:val="00B972AD"/>
    <w:rsid w:val="00B9760F"/>
    <w:rsid w:val="00BA03B8"/>
    <w:rsid w:val="00BA06D5"/>
    <w:rsid w:val="00BA081C"/>
    <w:rsid w:val="00BA0ED8"/>
    <w:rsid w:val="00BA1207"/>
    <w:rsid w:val="00BA1BCC"/>
    <w:rsid w:val="00BA2DF4"/>
    <w:rsid w:val="00BA3FA2"/>
    <w:rsid w:val="00BA416C"/>
    <w:rsid w:val="00BA4528"/>
    <w:rsid w:val="00BA512C"/>
    <w:rsid w:val="00BA60F1"/>
    <w:rsid w:val="00BA7C80"/>
    <w:rsid w:val="00BB093B"/>
    <w:rsid w:val="00BB0D5F"/>
    <w:rsid w:val="00BB1365"/>
    <w:rsid w:val="00BB17D9"/>
    <w:rsid w:val="00BB1C29"/>
    <w:rsid w:val="00BB35C6"/>
    <w:rsid w:val="00BB424A"/>
    <w:rsid w:val="00BB49D9"/>
    <w:rsid w:val="00BB4D39"/>
    <w:rsid w:val="00BB5642"/>
    <w:rsid w:val="00BB7637"/>
    <w:rsid w:val="00BB7D40"/>
    <w:rsid w:val="00BC1DFB"/>
    <w:rsid w:val="00BC3F8E"/>
    <w:rsid w:val="00BC46D3"/>
    <w:rsid w:val="00BC4DB9"/>
    <w:rsid w:val="00BC55AE"/>
    <w:rsid w:val="00BC7BEA"/>
    <w:rsid w:val="00BD02AF"/>
    <w:rsid w:val="00BD0DCA"/>
    <w:rsid w:val="00BD136F"/>
    <w:rsid w:val="00BD1468"/>
    <w:rsid w:val="00BD195B"/>
    <w:rsid w:val="00BD20C2"/>
    <w:rsid w:val="00BD23BF"/>
    <w:rsid w:val="00BD37F6"/>
    <w:rsid w:val="00BD3E4E"/>
    <w:rsid w:val="00BD48CC"/>
    <w:rsid w:val="00BD63EA"/>
    <w:rsid w:val="00BE0263"/>
    <w:rsid w:val="00BE1B7A"/>
    <w:rsid w:val="00BE2A03"/>
    <w:rsid w:val="00BE3FA2"/>
    <w:rsid w:val="00BE4AF8"/>
    <w:rsid w:val="00BE6DA9"/>
    <w:rsid w:val="00BF1C54"/>
    <w:rsid w:val="00BF21FF"/>
    <w:rsid w:val="00BF262B"/>
    <w:rsid w:val="00BF33A0"/>
    <w:rsid w:val="00BF39C4"/>
    <w:rsid w:val="00BF3D24"/>
    <w:rsid w:val="00BF3F34"/>
    <w:rsid w:val="00BF50D8"/>
    <w:rsid w:val="00BF524A"/>
    <w:rsid w:val="00BF7453"/>
    <w:rsid w:val="00C00328"/>
    <w:rsid w:val="00C00A87"/>
    <w:rsid w:val="00C015BE"/>
    <w:rsid w:val="00C02C44"/>
    <w:rsid w:val="00C03500"/>
    <w:rsid w:val="00C1267B"/>
    <w:rsid w:val="00C12A99"/>
    <w:rsid w:val="00C13E5A"/>
    <w:rsid w:val="00C14A65"/>
    <w:rsid w:val="00C14C9D"/>
    <w:rsid w:val="00C14D9D"/>
    <w:rsid w:val="00C1511B"/>
    <w:rsid w:val="00C152A2"/>
    <w:rsid w:val="00C15780"/>
    <w:rsid w:val="00C165BF"/>
    <w:rsid w:val="00C20043"/>
    <w:rsid w:val="00C200E8"/>
    <w:rsid w:val="00C23EB5"/>
    <w:rsid w:val="00C25168"/>
    <w:rsid w:val="00C25731"/>
    <w:rsid w:val="00C25E1E"/>
    <w:rsid w:val="00C26066"/>
    <w:rsid w:val="00C26A57"/>
    <w:rsid w:val="00C30D40"/>
    <w:rsid w:val="00C316E1"/>
    <w:rsid w:val="00C34150"/>
    <w:rsid w:val="00C3497B"/>
    <w:rsid w:val="00C36E6D"/>
    <w:rsid w:val="00C40DDB"/>
    <w:rsid w:val="00C420F6"/>
    <w:rsid w:val="00C42AEE"/>
    <w:rsid w:val="00C43C8F"/>
    <w:rsid w:val="00C44BDD"/>
    <w:rsid w:val="00C45A91"/>
    <w:rsid w:val="00C46D52"/>
    <w:rsid w:val="00C47BE6"/>
    <w:rsid w:val="00C50333"/>
    <w:rsid w:val="00C50AC3"/>
    <w:rsid w:val="00C50C9A"/>
    <w:rsid w:val="00C51029"/>
    <w:rsid w:val="00C52269"/>
    <w:rsid w:val="00C52D44"/>
    <w:rsid w:val="00C52F66"/>
    <w:rsid w:val="00C536A4"/>
    <w:rsid w:val="00C55F0F"/>
    <w:rsid w:val="00C602ED"/>
    <w:rsid w:val="00C60F8C"/>
    <w:rsid w:val="00C61765"/>
    <w:rsid w:val="00C62816"/>
    <w:rsid w:val="00C63B77"/>
    <w:rsid w:val="00C644A4"/>
    <w:rsid w:val="00C64752"/>
    <w:rsid w:val="00C64909"/>
    <w:rsid w:val="00C663AF"/>
    <w:rsid w:val="00C669AD"/>
    <w:rsid w:val="00C67B9F"/>
    <w:rsid w:val="00C70A00"/>
    <w:rsid w:val="00C71B4B"/>
    <w:rsid w:val="00C71EFC"/>
    <w:rsid w:val="00C7267B"/>
    <w:rsid w:val="00C7286C"/>
    <w:rsid w:val="00C72CAD"/>
    <w:rsid w:val="00C73028"/>
    <w:rsid w:val="00C74816"/>
    <w:rsid w:val="00C761F1"/>
    <w:rsid w:val="00C76FEA"/>
    <w:rsid w:val="00C800BC"/>
    <w:rsid w:val="00C8044E"/>
    <w:rsid w:val="00C813C4"/>
    <w:rsid w:val="00C831C9"/>
    <w:rsid w:val="00C86518"/>
    <w:rsid w:val="00C86952"/>
    <w:rsid w:val="00C87817"/>
    <w:rsid w:val="00C90E18"/>
    <w:rsid w:val="00C914E8"/>
    <w:rsid w:val="00C91A96"/>
    <w:rsid w:val="00C92965"/>
    <w:rsid w:val="00C937E1"/>
    <w:rsid w:val="00C953ED"/>
    <w:rsid w:val="00C95E14"/>
    <w:rsid w:val="00C95ED4"/>
    <w:rsid w:val="00CA092E"/>
    <w:rsid w:val="00CA1AD1"/>
    <w:rsid w:val="00CA2A4F"/>
    <w:rsid w:val="00CA2ABF"/>
    <w:rsid w:val="00CA3699"/>
    <w:rsid w:val="00CA3E45"/>
    <w:rsid w:val="00CA4294"/>
    <w:rsid w:val="00CA4F4A"/>
    <w:rsid w:val="00CA508E"/>
    <w:rsid w:val="00CA5BA5"/>
    <w:rsid w:val="00CA693A"/>
    <w:rsid w:val="00CA778C"/>
    <w:rsid w:val="00CA7A72"/>
    <w:rsid w:val="00CB22B7"/>
    <w:rsid w:val="00CB25F9"/>
    <w:rsid w:val="00CB3426"/>
    <w:rsid w:val="00CB37F6"/>
    <w:rsid w:val="00CB4B38"/>
    <w:rsid w:val="00CB5441"/>
    <w:rsid w:val="00CB5C11"/>
    <w:rsid w:val="00CB5FF7"/>
    <w:rsid w:val="00CB6A8C"/>
    <w:rsid w:val="00CB6D23"/>
    <w:rsid w:val="00CB7439"/>
    <w:rsid w:val="00CC29B8"/>
    <w:rsid w:val="00CC3EA7"/>
    <w:rsid w:val="00CC3F59"/>
    <w:rsid w:val="00CC73CA"/>
    <w:rsid w:val="00CC791D"/>
    <w:rsid w:val="00CC7D62"/>
    <w:rsid w:val="00CC7E5B"/>
    <w:rsid w:val="00CD0A7B"/>
    <w:rsid w:val="00CD31EE"/>
    <w:rsid w:val="00CD3211"/>
    <w:rsid w:val="00CD4A61"/>
    <w:rsid w:val="00CD4CFC"/>
    <w:rsid w:val="00CD5F41"/>
    <w:rsid w:val="00CD6521"/>
    <w:rsid w:val="00CD7810"/>
    <w:rsid w:val="00CD7F4C"/>
    <w:rsid w:val="00CE16F0"/>
    <w:rsid w:val="00CE1BE4"/>
    <w:rsid w:val="00CE30F1"/>
    <w:rsid w:val="00CE3BEE"/>
    <w:rsid w:val="00CE4F63"/>
    <w:rsid w:val="00CE5498"/>
    <w:rsid w:val="00CE5A94"/>
    <w:rsid w:val="00CE7C18"/>
    <w:rsid w:val="00CF20CF"/>
    <w:rsid w:val="00CF2BC6"/>
    <w:rsid w:val="00CF3AAA"/>
    <w:rsid w:val="00CF4067"/>
    <w:rsid w:val="00CF4B76"/>
    <w:rsid w:val="00CF59F2"/>
    <w:rsid w:val="00CF6283"/>
    <w:rsid w:val="00CF6903"/>
    <w:rsid w:val="00CF7C72"/>
    <w:rsid w:val="00D001EE"/>
    <w:rsid w:val="00D02DD9"/>
    <w:rsid w:val="00D044C2"/>
    <w:rsid w:val="00D04B2B"/>
    <w:rsid w:val="00D04F6A"/>
    <w:rsid w:val="00D051E7"/>
    <w:rsid w:val="00D05508"/>
    <w:rsid w:val="00D05AF2"/>
    <w:rsid w:val="00D05CF4"/>
    <w:rsid w:val="00D06C98"/>
    <w:rsid w:val="00D06DD8"/>
    <w:rsid w:val="00D10092"/>
    <w:rsid w:val="00D110A6"/>
    <w:rsid w:val="00D116FC"/>
    <w:rsid w:val="00D11A70"/>
    <w:rsid w:val="00D12BE6"/>
    <w:rsid w:val="00D13B09"/>
    <w:rsid w:val="00D147A0"/>
    <w:rsid w:val="00D1514B"/>
    <w:rsid w:val="00D154C5"/>
    <w:rsid w:val="00D155A3"/>
    <w:rsid w:val="00D16D7D"/>
    <w:rsid w:val="00D17986"/>
    <w:rsid w:val="00D2102D"/>
    <w:rsid w:val="00D22C57"/>
    <w:rsid w:val="00D23ADE"/>
    <w:rsid w:val="00D24755"/>
    <w:rsid w:val="00D2502D"/>
    <w:rsid w:val="00D26F6B"/>
    <w:rsid w:val="00D31592"/>
    <w:rsid w:val="00D31AA8"/>
    <w:rsid w:val="00D32221"/>
    <w:rsid w:val="00D33A09"/>
    <w:rsid w:val="00D3628F"/>
    <w:rsid w:val="00D36FFB"/>
    <w:rsid w:val="00D3702B"/>
    <w:rsid w:val="00D374BB"/>
    <w:rsid w:val="00D37CC9"/>
    <w:rsid w:val="00D401E1"/>
    <w:rsid w:val="00D4052A"/>
    <w:rsid w:val="00D40674"/>
    <w:rsid w:val="00D40996"/>
    <w:rsid w:val="00D41A70"/>
    <w:rsid w:val="00D42E6B"/>
    <w:rsid w:val="00D43037"/>
    <w:rsid w:val="00D434A5"/>
    <w:rsid w:val="00D43D0B"/>
    <w:rsid w:val="00D44215"/>
    <w:rsid w:val="00D4630B"/>
    <w:rsid w:val="00D46603"/>
    <w:rsid w:val="00D53E57"/>
    <w:rsid w:val="00D54465"/>
    <w:rsid w:val="00D54AA7"/>
    <w:rsid w:val="00D567B5"/>
    <w:rsid w:val="00D56C9F"/>
    <w:rsid w:val="00D5731E"/>
    <w:rsid w:val="00D57A55"/>
    <w:rsid w:val="00D60CD8"/>
    <w:rsid w:val="00D60CF4"/>
    <w:rsid w:val="00D611F8"/>
    <w:rsid w:val="00D61356"/>
    <w:rsid w:val="00D6327D"/>
    <w:rsid w:val="00D654BE"/>
    <w:rsid w:val="00D65F5D"/>
    <w:rsid w:val="00D66545"/>
    <w:rsid w:val="00D6694E"/>
    <w:rsid w:val="00D719FD"/>
    <w:rsid w:val="00D72A5A"/>
    <w:rsid w:val="00D73702"/>
    <w:rsid w:val="00D74616"/>
    <w:rsid w:val="00D748CC"/>
    <w:rsid w:val="00D74B0E"/>
    <w:rsid w:val="00D74C04"/>
    <w:rsid w:val="00D751AA"/>
    <w:rsid w:val="00D753FC"/>
    <w:rsid w:val="00D75857"/>
    <w:rsid w:val="00D76157"/>
    <w:rsid w:val="00D76663"/>
    <w:rsid w:val="00D769EF"/>
    <w:rsid w:val="00D76E31"/>
    <w:rsid w:val="00D77CE1"/>
    <w:rsid w:val="00D77FE1"/>
    <w:rsid w:val="00D80424"/>
    <w:rsid w:val="00D807E3"/>
    <w:rsid w:val="00D82366"/>
    <w:rsid w:val="00D83615"/>
    <w:rsid w:val="00D83DC1"/>
    <w:rsid w:val="00D83F9B"/>
    <w:rsid w:val="00D85760"/>
    <w:rsid w:val="00D85D65"/>
    <w:rsid w:val="00D86106"/>
    <w:rsid w:val="00D867BD"/>
    <w:rsid w:val="00D86944"/>
    <w:rsid w:val="00D8767F"/>
    <w:rsid w:val="00D87B92"/>
    <w:rsid w:val="00D90319"/>
    <w:rsid w:val="00D916E8"/>
    <w:rsid w:val="00D918A7"/>
    <w:rsid w:val="00D91E70"/>
    <w:rsid w:val="00D9274D"/>
    <w:rsid w:val="00D93299"/>
    <w:rsid w:val="00D93742"/>
    <w:rsid w:val="00D94861"/>
    <w:rsid w:val="00D94B8D"/>
    <w:rsid w:val="00D95205"/>
    <w:rsid w:val="00D97833"/>
    <w:rsid w:val="00D97859"/>
    <w:rsid w:val="00DA0F0A"/>
    <w:rsid w:val="00DA114B"/>
    <w:rsid w:val="00DA1A45"/>
    <w:rsid w:val="00DA1F21"/>
    <w:rsid w:val="00DA2B83"/>
    <w:rsid w:val="00DA3076"/>
    <w:rsid w:val="00DA34A9"/>
    <w:rsid w:val="00DA39F6"/>
    <w:rsid w:val="00DA4601"/>
    <w:rsid w:val="00DA6686"/>
    <w:rsid w:val="00DA6D87"/>
    <w:rsid w:val="00DA7ABF"/>
    <w:rsid w:val="00DB1F99"/>
    <w:rsid w:val="00DB3DCF"/>
    <w:rsid w:val="00DB46A1"/>
    <w:rsid w:val="00DB4B63"/>
    <w:rsid w:val="00DB7776"/>
    <w:rsid w:val="00DC0F72"/>
    <w:rsid w:val="00DC1C17"/>
    <w:rsid w:val="00DC1ED8"/>
    <w:rsid w:val="00DC25A8"/>
    <w:rsid w:val="00DC5F66"/>
    <w:rsid w:val="00DC69C5"/>
    <w:rsid w:val="00DC74DB"/>
    <w:rsid w:val="00DC7845"/>
    <w:rsid w:val="00DC7DA7"/>
    <w:rsid w:val="00DD01C9"/>
    <w:rsid w:val="00DD0AD1"/>
    <w:rsid w:val="00DD1488"/>
    <w:rsid w:val="00DD3BA8"/>
    <w:rsid w:val="00DD4338"/>
    <w:rsid w:val="00DD48F2"/>
    <w:rsid w:val="00DD5265"/>
    <w:rsid w:val="00DD5B34"/>
    <w:rsid w:val="00DD6A40"/>
    <w:rsid w:val="00DD7B3D"/>
    <w:rsid w:val="00DE074A"/>
    <w:rsid w:val="00DE0833"/>
    <w:rsid w:val="00DE23E7"/>
    <w:rsid w:val="00DE2FBE"/>
    <w:rsid w:val="00DE590A"/>
    <w:rsid w:val="00DE5B91"/>
    <w:rsid w:val="00DE750A"/>
    <w:rsid w:val="00DF0720"/>
    <w:rsid w:val="00DF0ACB"/>
    <w:rsid w:val="00DF1AB6"/>
    <w:rsid w:val="00DF1E56"/>
    <w:rsid w:val="00DF21DC"/>
    <w:rsid w:val="00DF293F"/>
    <w:rsid w:val="00DF2B79"/>
    <w:rsid w:val="00DF384B"/>
    <w:rsid w:val="00DF3C22"/>
    <w:rsid w:val="00DF4B5B"/>
    <w:rsid w:val="00DF529B"/>
    <w:rsid w:val="00DF5C61"/>
    <w:rsid w:val="00DF5C7A"/>
    <w:rsid w:val="00DF628A"/>
    <w:rsid w:val="00DF692B"/>
    <w:rsid w:val="00DF7575"/>
    <w:rsid w:val="00DF7C19"/>
    <w:rsid w:val="00DF7CF7"/>
    <w:rsid w:val="00E0025B"/>
    <w:rsid w:val="00E005AB"/>
    <w:rsid w:val="00E008F2"/>
    <w:rsid w:val="00E0191B"/>
    <w:rsid w:val="00E02371"/>
    <w:rsid w:val="00E02ED1"/>
    <w:rsid w:val="00E03C8C"/>
    <w:rsid w:val="00E061F3"/>
    <w:rsid w:val="00E10748"/>
    <w:rsid w:val="00E10F7E"/>
    <w:rsid w:val="00E1163E"/>
    <w:rsid w:val="00E11886"/>
    <w:rsid w:val="00E11902"/>
    <w:rsid w:val="00E11DAD"/>
    <w:rsid w:val="00E1369E"/>
    <w:rsid w:val="00E141C0"/>
    <w:rsid w:val="00E14CAB"/>
    <w:rsid w:val="00E14FF4"/>
    <w:rsid w:val="00E1606F"/>
    <w:rsid w:val="00E202E1"/>
    <w:rsid w:val="00E2090C"/>
    <w:rsid w:val="00E21E99"/>
    <w:rsid w:val="00E22DAB"/>
    <w:rsid w:val="00E23468"/>
    <w:rsid w:val="00E236A4"/>
    <w:rsid w:val="00E243E5"/>
    <w:rsid w:val="00E24DB9"/>
    <w:rsid w:val="00E25749"/>
    <w:rsid w:val="00E25E1E"/>
    <w:rsid w:val="00E26170"/>
    <w:rsid w:val="00E26A90"/>
    <w:rsid w:val="00E27511"/>
    <w:rsid w:val="00E307CC"/>
    <w:rsid w:val="00E30C7D"/>
    <w:rsid w:val="00E31AAC"/>
    <w:rsid w:val="00E31B10"/>
    <w:rsid w:val="00E31EC0"/>
    <w:rsid w:val="00E323B0"/>
    <w:rsid w:val="00E33289"/>
    <w:rsid w:val="00E33926"/>
    <w:rsid w:val="00E33B14"/>
    <w:rsid w:val="00E34D87"/>
    <w:rsid w:val="00E34EE4"/>
    <w:rsid w:val="00E356CB"/>
    <w:rsid w:val="00E37E42"/>
    <w:rsid w:val="00E37EBA"/>
    <w:rsid w:val="00E418D1"/>
    <w:rsid w:val="00E41B56"/>
    <w:rsid w:val="00E42867"/>
    <w:rsid w:val="00E43421"/>
    <w:rsid w:val="00E44041"/>
    <w:rsid w:val="00E45417"/>
    <w:rsid w:val="00E47911"/>
    <w:rsid w:val="00E50198"/>
    <w:rsid w:val="00E505D0"/>
    <w:rsid w:val="00E50ABC"/>
    <w:rsid w:val="00E517FF"/>
    <w:rsid w:val="00E52032"/>
    <w:rsid w:val="00E52B68"/>
    <w:rsid w:val="00E537BA"/>
    <w:rsid w:val="00E53B82"/>
    <w:rsid w:val="00E55284"/>
    <w:rsid w:val="00E55AEE"/>
    <w:rsid w:val="00E56766"/>
    <w:rsid w:val="00E57270"/>
    <w:rsid w:val="00E6048A"/>
    <w:rsid w:val="00E6135D"/>
    <w:rsid w:val="00E633B9"/>
    <w:rsid w:val="00E6373D"/>
    <w:rsid w:val="00E63FC1"/>
    <w:rsid w:val="00E64473"/>
    <w:rsid w:val="00E656FE"/>
    <w:rsid w:val="00E66C4B"/>
    <w:rsid w:val="00E70410"/>
    <w:rsid w:val="00E70CB5"/>
    <w:rsid w:val="00E71191"/>
    <w:rsid w:val="00E71DB3"/>
    <w:rsid w:val="00E72011"/>
    <w:rsid w:val="00E72463"/>
    <w:rsid w:val="00E728EC"/>
    <w:rsid w:val="00E734D6"/>
    <w:rsid w:val="00E74014"/>
    <w:rsid w:val="00E756A0"/>
    <w:rsid w:val="00E75A7C"/>
    <w:rsid w:val="00E76BA6"/>
    <w:rsid w:val="00E76FC1"/>
    <w:rsid w:val="00E82B10"/>
    <w:rsid w:val="00E84002"/>
    <w:rsid w:val="00E852F3"/>
    <w:rsid w:val="00E857C9"/>
    <w:rsid w:val="00E871B1"/>
    <w:rsid w:val="00E8729F"/>
    <w:rsid w:val="00E87833"/>
    <w:rsid w:val="00E909E1"/>
    <w:rsid w:val="00E91B31"/>
    <w:rsid w:val="00E91DF8"/>
    <w:rsid w:val="00E92757"/>
    <w:rsid w:val="00E94342"/>
    <w:rsid w:val="00E95117"/>
    <w:rsid w:val="00E956E5"/>
    <w:rsid w:val="00E95793"/>
    <w:rsid w:val="00E95FD7"/>
    <w:rsid w:val="00E962D7"/>
    <w:rsid w:val="00E97BD5"/>
    <w:rsid w:val="00EA187D"/>
    <w:rsid w:val="00EA1F2F"/>
    <w:rsid w:val="00EA2206"/>
    <w:rsid w:val="00EA2410"/>
    <w:rsid w:val="00EA26F9"/>
    <w:rsid w:val="00EA3C7E"/>
    <w:rsid w:val="00EA4C42"/>
    <w:rsid w:val="00EA668D"/>
    <w:rsid w:val="00EA6DD5"/>
    <w:rsid w:val="00EB2942"/>
    <w:rsid w:val="00EB3396"/>
    <w:rsid w:val="00EB3978"/>
    <w:rsid w:val="00EB45A3"/>
    <w:rsid w:val="00EB4BD4"/>
    <w:rsid w:val="00EB724C"/>
    <w:rsid w:val="00EB7DDA"/>
    <w:rsid w:val="00EC0179"/>
    <w:rsid w:val="00EC0CB4"/>
    <w:rsid w:val="00EC1145"/>
    <w:rsid w:val="00EC1817"/>
    <w:rsid w:val="00EC2326"/>
    <w:rsid w:val="00EC2BC9"/>
    <w:rsid w:val="00EC4D1B"/>
    <w:rsid w:val="00EC63D4"/>
    <w:rsid w:val="00EC785C"/>
    <w:rsid w:val="00ED0169"/>
    <w:rsid w:val="00ED158A"/>
    <w:rsid w:val="00ED1F2C"/>
    <w:rsid w:val="00ED4399"/>
    <w:rsid w:val="00ED55C6"/>
    <w:rsid w:val="00ED55EB"/>
    <w:rsid w:val="00ED6929"/>
    <w:rsid w:val="00EE15E2"/>
    <w:rsid w:val="00EE1F2C"/>
    <w:rsid w:val="00EE26B5"/>
    <w:rsid w:val="00EE299C"/>
    <w:rsid w:val="00EE2E7D"/>
    <w:rsid w:val="00EE4325"/>
    <w:rsid w:val="00EE568F"/>
    <w:rsid w:val="00EE6574"/>
    <w:rsid w:val="00EE687A"/>
    <w:rsid w:val="00EE6CA4"/>
    <w:rsid w:val="00EE6FBD"/>
    <w:rsid w:val="00EE7492"/>
    <w:rsid w:val="00EE7C87"/>
    <w:rsid w:val="00EF0189"/>
    <w:rsid w:val="00EF05E9"/>
    <w:rsid w:val="00EF140E"/>
    <w:rsid w:val="00EF1F2E"/>
    <w:rsid w:val="00EF1F91"/>
    <w:rsid w:val="00EF2725"/>
    <w:rsid w:val="00EF42B5"/>
    <w:rsid w:val="00EF43B1"/>
    <w:rsid w:val="00EF48C5"/>
    <w:rsid w:val="00EF4E44"/>
    <w:rsid w:val="00EF631A"/>
    <w:rsid w:val="00EF7E15"/>
    <w:rsid w:val="00F0024D"/>
    <w:rsid w:val="00F009A3"/>
    <w:rsid w:val="00F01877"/>
    <w:rsid w:val="00F018A3"/>
    <w:rsid w:val="00F01C89"/>
    <w:rsid w:val="00F026C7"/>
    <w:rsid w:val="00F04F05"/>
    <w:rsid w:val="00F0515A"/>
    <w:rsid w:val="00F05D2B"/>
    <w:rsid w:val="00F07DD4"/>
    <w:rsid w:val="00F10412"/>
    <w:rsid w:val="00F10DED"/>
    <w:rsid w:val="00F11B7F"/>
    <w:rsid w:val="00F1430F"/>
    <w:rsid w:val="00F16F00"/>
    <w:rsid w:val="00F17672"/>
    <w:rsid w:val="00F17B92"/>
    <w:rsid w:val="00F20C48"/>
    <w:rsid w:val="00F21723"/>
    <w:rsid w:val="00F222DC"/>
    <w:rsid w:val="00F239A1"/>
    <w:rsid w:val="00F24011"/>
    <w:rsid w:val="00F272FC"/>
    <w:rsid w:val="00F276F3"/>
    <w:rsid w:val="00F277FA"/>
    <w:rsid w:val="00F31162"/>
    <w:rsid w:val="00F318AC"/>
    <w:rsid w:val="00F32113"/>
    <w:rsid w:val="00F328FB"/>
    <w:rsid w:val="00F32AED"/>
    <w:rsid w:val="00F35034"/>
    <w:rsid w:val="00F357B9"/>
    <w:rsid w:val="00F3626E"/>
    <w:rsid w:val="00F363D5"/>
    <w:rsid w:val="00F3710E"/>
    <w:rsid w:val="00F37F20"/>
    <w:rsid w:val="00F40065"/>
    <w:rsid w:val="00F40190"/>
    <w:rsid w:val="00F439E6"/>
    <w:rsid w:val="00F44387"/>
    <w:rsid w:val="00F4443D"/>
    <w:rsid w:val="00F45B8C"/>
    <w:rsid w:val="00F50D4D"/>
    <w:rsid w:val="00F51198"/>
    <w:rsid w:val="00F530EF"/>
    <w:rsid w:val="00F537DA"/>
    <w:rsid w:val="00F5442A"/>
    <w:rsid w:val="00F54F41"/>
    <w:rsid w:val="00F5628E"/>
    <w:rsid w:val="00F56913"/>
    <w:rsid w:val="00F56BEE"/>
    <w:rsid w:val="00F57372"/>
    <w:rsid w:val="00F61995"/>
    <w:rsid w:val="00F6228D"/>
    <w:rsid w:val="00F62968"/>
    <w:rsid w:val="00F63834"/>
    <w:rsid w:val="00F63FD4"/>
    <w:rsid w:val="00F6563E"/>
    <w:rsid w:val="00F667CC"/>
    <w:rsid w:val="00F703CD"/>
    <w:rsid w:val="00F704CD"/>
    <w:rsid w:val="00F70F55"/>
    <w:rsid w:val="00F7145C"/>
    <w:rsid w:val="00F717E6"/>
    <w:rsid w:val="00F71EE9"/>
    <w:rsid w:val="00F730B1"/>
    <w:rsid w:val="00F75BD0"/>
    <w:rsid w:val="00F75D2B"/>
    <w:rsid w:val="00F75D45"/>
    <w:rsid w:val="00F764D1"/>
    <w:rsid w:val="00F7738F"/>
    <w:rsid w:val="00F8099B"/>
    <w:rsid w:val="00F81BD3"/>
    <w:rsid w:val="00F85D2A"/>
    <w:rsid w:val="00F8664C"/>
    <w:rsid w:val="00F90173"/>
    <w:rsid w:val="00F91454"/>
    <w:rsid w:val="00F920B6"/>
    <w:rsid w:val="00F93C80"/>
    <w:rsid w:val="00F94031"/>
    <w:rsid w:val="00F94950"/>
    <w:rsid w:val="00F951E1"/>
    <w:rsid w:val="00F958E7"/>
    <w:rsid w:val="00F96210"/>
    <w:rsid w:val="00F971E2"/>
    <w:rsid w:val="00F97991"/>
    <w:rsid w:val="00FA17BC"/>
    <w:rsid w:val="00FA1CDD"/>
    <w:rsid w:val="00FA2674"/>
    <w:rsid w:val="00FA3059"/>
    <w:rsid w:val="00FA3191"/>
    <w:rsid w:val="00FA3AAC"/>
    <w:rsid w:val="00FA5972"/>
    <w:rsid w:val="00FA5D43"/>
    <w:rsid w:val="00FA68F4"/>
    <w:rsid w:val="00FA7437"/>
    <w:rsid w:val="00FA7DBB"/>
    <w:rsid w:val="00FB03FF"/>
    <w:rsid w:val="00FB09D3"/>
    <w:rsid w:val="00FB0F02"/>
    <w:rsid w:val="00FB2563"/>
    <w:rsid w:val="00FB25FD"/>
    <w:rsid w:val="00FB319F"/>
    <w:rsid w:val="00FB3B6A"/>
    <w:rsid w:val="00FB6196"/>
    <w:rsid w:val="00FB71B7"/>
    <w:rsid w:val="00FB7F3F"/>
    <w:rsid w:val="00FC06FE"/>
    <w:rsid w:val="00FC20CD"/>
    <w:rsid w:val="00FC2201"/>
    <w:rsid w:val="00FC2C63"/>
    <w:rsid w:val="00FC46E0"/>
    <w:rsid w:val="00FC47C8"/>
    <w:rsid w:val="00FC4F60"/>
    <w:rsid w:val="00FD2AED"/>
    <w:rsid w:val="00FD34DD"/>
    <w:rsid w:val="00FD38EC"/>
    <w:rsid w:val="00FD394D"/>
    <w:rsid w:val="00FD491A"/>
    <w:rsid w:val="00FD5034"/>
    <w:rsid w:val="00FD5D09"/>
    <w:rsid w:val="00FD7C2B"/>
    <w:rsid w:val="00FD7F0E"/>
    <w:rsid w:val="00FE1760"/>
    <w:rsid w:val="00FE19D7"/>
    <w:rsid w:val="00FE1AB7"/>
    <w:rsid w:val="00FE1C46"/>
    <w:rsid w:val="00FE2303"/>
    <w:rsid w:val="00FE2C31"/>
    <w:rsid w:val="00FE3B5D"/>
    <w:rsid w:val="00FE4819"/>
    <w:rsid w:val="00FE58D4"/>
    <w:rsid w:val="00FE7FE4"/>
    <w:rsid w:val="00FF001F"/>
    <w:rsid w:val="00FF1E77"/>
    <w:rsid w:val="00FF246A"/>
    <w:rsid w:val="00FF5460"/>
    <w:rsid w:val="00FF5517"/>
    <w:rsid w:val="01BDF501"/>
    <w:rsid w:val="02A00AE1"/>
    <w:rsid w:val="05A7129C"/>
    <w:rsid w:val="06DC589C"/>
    <w:rsid w:val="08B2D77A"/>
    <w:rsid w:val="0BAFBA5F"/>
    <w:rsid w:val="0CE64297"/>
    <w:rsid w:val="0D8B9FA4"/>
    <w:rsid w:val="13B4B8B0"/>
    <w:rsid w:val="15FB0BD3"/>
    <w:rsid w:val="21DB2CCD"/>
    <w:rsid w:val="38744BD7"/>
    <w:rsid w:val="39CE1C1E"/>
    <w:rsid w:val="3DA873AE"/>
    <w:rsid w:val="3E898AFB"/>
    <w:rsid w:val="3F318A24"/>
    <w:rsid w:val="46610647"/>
    <w:rsid w:val="4B9C0DFF"/>
    <w:rsid w:val="53913F28"/>
    <w:rsid w:val="57CA1F7B"/>
    <w:rsid w:val="5FD67C93"/>
    <w:rsid w:val="6E139982"/>
    <w:rsid w:val="7202D52E"/>
    <w:rsid w:val="7E18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4F1C607"/>
  <w15:docId w15:val="{93531EE9-4C78-4C8C-B03C-4D808A12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6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BC3F8E"/>
    <w:pPr>
      <w:keepNext/>
      <w:spacing w:before="40" w:after="40"/>
      <w:jc w:val="center"/>
      <w:outlineLvl w:val="0"/>
    </w:pPr>
    <w:rPr>
      <w:b/>
    </w:rPr>
  </w:style>
  <w:style w:type="paragraph" w:styleId="Heading2">
    <w:name w:val="heading 2"/>
    <w:basedOn w:val="Normal"/>
    <w:next w:val="Normal"/>
    <w:qFormat/>
    <w:rsid w:val="00BC3F8E"/>
    <w:pPr>
      <w:keepNext/>
      <w:spacing w:before="60" w:after="60"/>
      <w:jc w:val="center"/>
      <w:outlineLvl w:val="1"/>
    </w:pPr>
    <w:rPr>
      <w:b/>
      <w:sz w:val="20"/>
    </w:rPr>
  </w:style>
  <w:style w:type="paragraph" w:styleId="Heading3">
    <w:name w:val="heading 3"/>
    <w:basedOn w:val="Normal"/>
    <w:next w:val="Normal"/>
    <w:qFormat/>
    <w:rsid w:val="00BC3F8E"/>
    <w:pPr>
      <w:keepNext/>
      <w:spacing w:before="40" w:after="40"/>
      <w:outlineLvl w:val="2"/>
    </w:pPr>
    <w:rPr>
      <w:rFonts w:ascii="Arial" w:hAnsi="Arial" w:cs="Arial"/>
      <w:b/>
      <w:bCs/>
    </w:rPr>
  </w:style>
  <w:style w:type="paragraph" w:styleId="Heading4">
    <w:name w:val="heading 4"/>
    <w:basedOn w:val="Normal"/>
    <w:next w:val="Normal"/>
    <w:qFormat/>
    <w:rsid w:val="00BC3F8E"/>
    <w:pPr>
      <w:keepNext/>
      <w:spacing w:before="120"/>
      <w:outlineLvl w:val="3"/>
    </w:pPr>
    <w:rPr>
      <w:rFonts w:ascii="Arial" w:hAnsi="Arial" w:cs="Arial"/>
      <w:b/>
      <w:sz w:val="20"/>
    </w:rPr>
  </w:style>
  <w:style w:type="paragraph" w:styleId="Heading5">
    <w:name w:val="heading 5"/>
    <w:basedOn w:val="Normal"/>
    <w:next w:val="Normal"/>
    <w:qFormat/>
    <w:rsid w:val="00BC3F8E"/>
    <w:pPr>
      <w:keepNext/>
      <w:overflowPunct/>
      <w:autoSpaceDE/>
      <w:autoSpaceDN/>
      <w:adjustRightInd/>
      <w:textAlignment w:val="auto"/>
      <w:outlineLvl w:val="4"/>
    </w:pPr>
    <w:rPr>
      <w:rFonts w:ascii="Arial" w:hAnsi="Arial"/>
      <w:b/>
    </w:rPr>
  </w:style>
  <w:style w:type="paragraph" w:styleId="Heading6">
    <w:name w:val="heading 6"/>
    <w:basedOn w:val="Normal"/>
    <w:next w:val="Normal"/>
    <w:qFormat/>
    <w:rsid w:val="00BC3F8E"/>
    <w:pPr>
      <w:keepNext/>
      <w:shd w:val="clear" w:color="auto" w:fill="FFFFFF"/>
      <w:jc w:val="center"/>
      <w:outlineLvl w:val="5"/>
    </w:pPr>
    <w:rPr>
      <w:rFonts w:ascii="Arial" w:hAnsi="Arial" w:cs="Arial"/>
      <w:b/>
      <w:bCs/>
    </w:rPr>
  </w:style>
  <w:style w:type="paragraph" w:styleId="Heading7">
    <w:name w:val="heading 7"/>
    <w:basedOn w:val="Normal"/>
    <w:next w:val="Normal"/>
    <w:link w:val="Heading7Char"/>
    <w:qFormat/>
    <w:rsid w:val="00BC3F8E"/>
    <w:pPr>
      <w:keepNext/>
      <w:keepLines/>
      <w:outlineLvl w:val="6"/>
    </w:pPr>
    <w:rPr>
      <w:rFonts w:ascii="Arial" w:hAnsi="Arial" w:cs="Arial"/>
      <w:b/>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3F8E"/>
    <w:pPr>
      <w:spacing w:before="120" w:after="120"/>
    </w:pPr>
    <w:rPr>
      <w:b/>
    </w:rPr>
  </w:style>
  <w:style w:type="paragraph" w:styleId="Header">
    <w:name w:val="header"/>
    <w:basedOn w:val="Normal"/>
    <w:semiHidden/>
    <w:rsid w:val="00BC3F8E"/>
    <w:pPr>
      <w:tabs>
        <w:tab w:val="center" w:pos="4153"/>
        <w:tab w:val="right" w:pos="8306"/>
      </w:tabs>
    </w:pPr>
  </w:style>
  <w:style w:type="paragraph" w:styleId="Footer">
    <w:name w:val="footer"/>
    <w:basedOn w:val="Normal"/>
    <w:link w:val="FooterChar"/>
    <w:rsid w:val="00BC3F8E"/>
    <w:pPr>
      <w:tabs>
        <w:tab w:val="center" w:pos="4153"/>
        <w:tab w:val="right" w:pos="8306"/>
      </w:tabs>
    </w:pPr>
  </w:style>
  <w:style w:type="paragraph" w:styleId="BodyTextIndent">
    <w:name w:val="Body Text Indent"/>
    <w:basedOn w:val="Normal"/>
    <w:link w:val="BodyTextIndentChar"/>
    <w:uiPriority w:val="99"/>
    <w:semiHidden/>
    <w:rsid w:val="00BC3F8E"/>
    <w:pPr>
      <w:ind w:left="-11"/>
    </w:pPr>
    <w:rPr>
      <w:rFonts w:ascii="Arial" w:hAnsi="Arial" w:cs="Arial"/>
      <w:bCs/>
      <w:sz w:val="20"/>
    </w:rPr>
  </w:style>
  <w:style w:type="paragraph" w:customStyle="1" w:styleId="SSGIndentWhiteBullet">
    <w:name w:val="SSG Indent White Bullet"/>
    <w:basedOn w:val="Normal"/>
    <w:rsid w:val="00BC3F8E"/>
    <w:pPr>
      <w:numPr>
        <w:numId w:val="1"/>
      </w:numPr>
    </w:pPr>
    <w:rPr>
      <w:rFonts w:ascii="Arial" w:hAnsi="Arial"/>
      <w:sz w:val="20"/>
    </w:rPr>
  </w:style>
  <w:style w:type="paragraph" w:customStyle="1" w:styleId="SSGHeader1">
    <w:name w:val="SSG Header 1"/>
    <w:basedOn w:val="Normal"/>
    <w:rsid w:val="00BC3F8E"/>
    <w:pPr>
      <w:jc w:val="center"/>
    </w:pPr>
    <w:rPr>
      <w:rFonts w:ascii="Arial" w:hAnsi="Arial"/>
      <w:b/>
      <w:sz w:val="28"/>
      <w:szCs w:val="28"/>
    </w:rPr>
  </w:style>
  <w:style w:type="paragraph" w:customStyle="1" w:styleId="SSGIndentBlackBullet">
    <w:name w:val="SSG Indent Black Bullet"/>
    <w:basedOn w:val="Normal"/>
    <w:rsid w:val="00BC3F8E"/>
    <w:pPr>
      <w:jc w:val="both"/>
    </w:pPr>
    <w:rPr>
      <w:rFonts w:ascii="Arial" w:hAnsi="Arial"/>
      <w:sz w:val="20"/>
    </w:rPr>
  </w:style>
  <w:style w:type="character" w:styleId="Hyperlink">
    <w:name w:val="Hyperlink"/>
    <w:basedOn w:val="DefaultParagraphFont"/>
    <w:semiHidden/>
    <w:rsid w:val="00BC3F8E"/>
    <w:rPr>
      <w:color w:val="0000FF"/>
      <w:u w:val="single"/>
    </w:rPr>
  </w:style>
  <w:style w:type="paragraph" w:customStyle="1" w:styleId="SSGBodyText">
    <w:name w:val="SSG Body Text"/>
    <w:basedOn w:val="Normal"/>
    <w:rsid w:val="00BC3F8E"/>
    <w:pPr>
      <w:jc w:val="both"/>
    </w:pPr>
    <w:rPr>
      <w:rFonts w:ascii="Arial" w:hAnsi="Arial"/>
      <w:sz w:val="20"/>
    </w:rPr>
  </w:style>
  <w:style w:type="paragraph" w:customStyle="1" w:styleId="SSGHeader2">
    <w:name w:val="SSG Header 2"/>
    <w:basedOn w:val="SSGHeader1"/>
    <w:rsid w:val="00BC3F8E"/>
    <w:pPr>
      <w:jc w:val="left"/>
    </w:pPr>
    <w:rPr>
      <w:sz w:val="24"/>
    </w:rPr>
  </w:style>
  <w:style w:type="character" w:styleId="PageNumber">
    <w:name w:val="page number"/>
    <w:basedOn w:val="DefaultParagraphFont"/>
    <w:semiHidden/>
    <w:rsid w:val="00BC3F8E"/>
  </w:style>
  <w:style w:type="character" w:customStyle="1" w:styleId="SSGHeader1Char">
    <w:name w:val="SSG Header 1 Char"/>
    <w:basedOn w:val="DefaultParagraphFont"/>
    <w:rsid w:val="00BC3F8E"/>
    <w:rPr>
      <w:rFonts w:ascii="Arial" w:hAnsi="Arial"/>
      <w:b/>
      <w:sz w:val="28"/>
      <w:szCs w:val="28"/>
      <w:lang w:val="en-GB" w:eastAsia="en-US" w:bidi="ar-SA"/>
    </w:rPr>
  </w:style>
  <w:style w:type="character" w:customStyle="1" w:styleId="SSGHeader2Char">
    <w:name w:val="SSG Header 2 Char"/>
    <w:basedOn w:val="SSGHeader1Char"/>
    <w:rsid w:val="00BC3F8E"/>
    <w:rPr>
      <w:rFonts w:ascii="Arial" w:hAnsi="Arial"/>
      <w:b/>
      <w:sz w:val="24"/>
      <w:szCs w:val="28"/>
      <w:lang w:val="en-GB" w:eastAsia="en-US" w:bidi="ar-SA"/>
    </w:rPr>
  </w:style>
  <w:style w:type="paragraph" w:styleId="NormalWeb">
    <w:name w:val="Normal (Web)"/>
    <w:basedOn w:val="Normal"/>
    <w:semiHidden/>
    <w:rsid w:val="00BC3F8E"/>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semiHidden/>
    <w:rsid w:val="00BC3F8E"/>
    <w:rPr>
      <w:color w:val="800080"/>
      <w:u w:val="single"/>
    </w:rPr>
  </w:style>
  <w:style w:type="paragraph" w:styleId="BodyText2">
    <w:name w:val="Body Text 2"/>
    <w:basedOn w:val="Normal"/>
    <w:semiHidden/>
    <w:rsid w:val="00BC3F8E"/>
    <w:pPr>
      <w:overflowPunct/>
      <w:autoSpaceDE/>
      <w:autoSpaceDN/>
      <w:adjustRightInd/>
      <w:textAlignment w:val="auto"/>
    </w:pPr>
    <w:rPr>
      <w:i/>
    </w:rPr>
  </w:style>
  <w:style w:type="paragraph" w:styleId="BodyText3">
    <w:name w:val="Body Text 3"/>
    <w:basedOn w:val="Normal"/>
    <w:semiHidden/>
    <w:rsid w:val="00BC3F8E"/>
    <w:pPr>
      <w:overflowPunct/>
      <w:autoSpaceDE/>
      <w:autoSpaceDN/>
      <w:adjustRightInd/>
      <w:jc w:val="both"/>
      <w:textAlignment w:val="auto"/>
    </w:pPr>
    <w:rPr>
      <w:szCs w:val="24"/>
    </w:rPr>
  </w:style>
  <w:style w:type="paragraph" w:customStyle="1" w:styleId="Mainitembody">
    <w:name w:val="Main item body"/>
    <w:basedOn w:val="Normal"/>
    <w:rsid w:val="00BC3F8E"/>
    <w:pPr>
      <w:overflowPunct/>
      <w:autoSpaceDE/>
      <w:autoSpaceDN/>
      <w:adjustRightInd/>
      <w:spacing w:before="160"/>
      <w:ind w:left="720"/>
      <w:textAlignment w:val="auto"/>
    </w:pPr>
    <w:rPr>
      <w:rFonts w:ascii="Arial" w:hAnsi="Arial"/>
      <w:sz w:val="22"/>
    </w:rPr>
  </w:style>
  <w:style w:type="paragraph" w:styleId="BodyText">
    <w:name w:val="Body Text"/>
    <w:basedOn w:val="Normal"/>
    <w:semiHidden/>
    <w:rsid w:val="00BC3F8E"/>
    <w:pPr>
      <w:overflowPunct/>
      <w:autoSpaceDE/>
      <w:autoSpaceDN/>
      <w:adjustRightInd/>
      <w:textAlignment w:val="auto"/>
    </w:pPr>
    <w:rPr>
      <w:rFonts w:ascii="Arial" w:hAnsi="Arial" w:cs="Arial"/>
      <w:sz w:val="22"/>
      <w:szCs w:val="24"/>
    </w:rPr>
  </w:style>
  <w:style w:type="character" w:customStyle="1" w:styleId="SSGBodyTextChar">
    <w:name w:val="SSG Body Text Char"/>
    <w:basedOn w:val="DefaultParagraphFont"/>
    <w:rsid w:val="00BC3F8E"/>
    <w:rPr>
      <w:rFonts w:ascii="Arial" w:hAnsi="Arial"/>
      <w:sz w:val="24"/>
      <w:lang w:val="en-GB" w:eastAsia="en-US" w:bidi="ar-SA"/>
    </w:rPr>
  </w:style>
  <w:style w:type="character" w:styleId="Strong">
    <w:name w:val="Strong"/>
    <w:basedOn w:val="DefaultParagraphFont"/>
    <w:uiPriority w:val="22"/>
    <w:qFormat/>
    <w:rsid w:val="00BC3F8E"/>
    <w:rPr>
      <w:b/>
      <w:bCs/>
    </w:rPr>
  </w:style>
  <w:style w:type="paragraph" w:customStyle="1" w:styleId="SSGIndentBlackBulletSpaceAfter">
    <w:name w:val="SSG Indent Black Bullet Space After"/>
    <w:basedOn w:val="Normal"/>
    <w:rsid w:val="00BC3F8E"/>
    <w:pPr>
      <w:numPr>
        <w:numId w:val="5"/>
      </w:numPr>
      <w:overflowPunct/>
      <w:autoSpaceDE/>
      <w:autoSpaceDN/>
      <w:adjustRightInd/>
      <w:spacing w:before="120" w:after="120"/>
      <w:jc w:val="both"/>
      <w:textAlignment w:val="auto"/>
    </w:pPr>
    <w:rPr>
      <w:rFonts w:ascii="Arial" w:hAnsi="Arial" w:cs="Arial"/>
    </w:rPr>
  </w:style>
  <w:style w:type="paragraph" w:customStyle="1" w:styleId="SSGSectionHeader">
    <w:name w:val="SSG Section Header"/>
    <w:basedOn w:val="Normal"/>
    <w:rsid w:val="00BC3F8E"/>
    <w:pPr>
      <w:overflowPunct/>
      <w:autoSpaceDE/>
      <w:autoSpaceDN/>
      <w:adjustRightInd/>
      <w:ind w:left="721" w:hanging="851"/>
      <w:jc w:val="center"/>
      <w:textAlignment w:val="auto"/>
    </w:pPr>
    <w:rPr>
      <w:rFonts w:ascii="Arial" w:hAnsi="Arial" w:cs="Arial"/>
      <w:b/>
      <w:sz w:val="36"/>
      <w:szCs w:val="36"/>
    </w:rPr>
  </w:style>
  <w:style w:type="paragraph" w:customStyle="1" w:styleId="SSGIndentDash">
    <w:name w:val="SSG Indent Dash"/>
    <w:basedOn w:val="Normal"/>
    <w:rsid w:val="00BC3F8E"/>
    <w:pPr>
      <w:numPr>
        <w:numId w:val="3"/>
      </w:numPr>
      <w:overflowPunct/>
      <w:autoSpaceDE/>
      <w:autoSpaceDN/>
      <w:adjustRightInd/>
      <w:jc w:val="both"/>
      <w:textAlignment w:val="auto"/>
    </w:pPr>
    <w:rPr>
      <w:rFonts w:ascii="Arial" w:hAnsi="Arial"/>
    </w:rPr>
  </w:style>
  <w:style w:type="paragraph" w:customStyle="1" w:styleId="hang1">
    <w:name w:val="hang1"/>
    <w:basedOn w:val="Normal"/>
    <w:rsid w:val="00BC3F8E"/>
    <w:pPr>
      <w:numPr>
        <w:numId w:val="4"/>
      </w:numPr>
      <w:overflowPunct/>
      <w:autoSpaceDE/>
      <w:autoSpaceDN/>
      <w:adjustRightInd/>
      <w:spacing w:after="120"/>
      <w:jc w:val="both"/>
      <w:textAlignment w:val="auto"/>
    </w:pPr>
    <w:rPr>
      <w:snapToGrid w:val="0"/>
      <w:szCs w:val="24"/>
    </w:rPr>
  </w:style>
  <w:style w:type="paragraph" w:customStyle="1" w:styleId="Header2">
    <w:name w:val="Header2"/>
    <w:basedOn w:val="Normal"/>
    <w:rsid w:val="00BC3F8E"/>
    <w:pPr>
      <w:widowControl w:val="0"/>
      <w:overflowPunct/>
      <w:autoSpaceDE/>
      <w:autoSpaceDN/>
      <w:adjustRightInd/>
      <w:spacing w:before="240" w:after="60"/>
      <w:jc w:val="both"/>
      <w:textAlignment w:val="auto"/>
    </w:pPr>
    <w:rPr>
      <w:b/>
      <w:bCs/>
      <w:sz w:val="28"/>
    </w:rPr>
  </w:style>
  <w:style w:type="paragraph" w:customStyle="1" w:styleId="SSGTableText">
    <w:name w:val="SSG Table Text"/>
    <w:basedOn w:val="SSGBodyText"/>
    <w:rsid w:val="00BC3F8E"/>
    <w:rPr>
      <w:rFonts w:cs="Arial"/>
      <w:sz w:val="18"/>
    </w:rPr>
  </w:style>
  <w:style w:type="character" w:styleId="HTMLAcronym">
    <w:name w:val="HTML Acronym"/>
    <w:basedOn w:val="DefaultParagraphFont"/>
    <w:semiHidden/>
    <w:rsid w:val="00BC3F8E"/>
  </w:style>
  <w:style w:type="paragraph" w:customStyle="1" w:styleId="SSGTABLEHEADERCAPSWHITE">
    <w:name w:val="SSG TABLE HEADER CAPS WHITE"/>
    <w:basedOn w:val="Normal"/>
    <w:rsid w:val="00BC3F8E"/>
    <w:rPr>
      <w:rFonts w:ascii="Arial" w:hAnsi="Arial"/>
      <w:b/>
      <w:caps/>
      <w:color w:val="FFFFFF"/>
      <w:sz w:val="20"/>
      <w:szCs w:val="28"/>
    </w:rPr>
  </w:style>
  <w:style w:type="paragraph" w:styleId="BalloonText">
    <w:name w:val="Balloon Text"/>
    <w:basedOn w:val="Normal"/>
    <w:semiHidden/>
    <w:rsid w:val="00BC3F8E"/>
    <w:rPr>
      <w:rFonts w:ascii="Tahoma" w:hAnsi="Tahoma" w:cs="Tahoma"/>
      <w:sz w:val="16"/>
      <w:szCs w:val="16"/>
    </w:rPr>
  </w:style>
  <w:style w:type="character" w:customStyle="1" w:styleId="BodyTextIndentChar">
    <w:name w:val="Body Text Indent Char"/>
    <w:basedOn w:val="DefaultParagraphFont"/>
    <w:link w:val="BodyTextIndent"/>
    <w:uiPriority w:val="99"/>
    <w:semiHidden/>
    <w:rsid w:val="00A27B9D"/>
    <w:rPr>
      <w:rFonts w:ascii="Arial" w:hAnsi="Arial" w:cs="Arial"/>
      <w:bCs/>
      <w:lang w:eastAsia="en-US"/>
    </w:rPr>
  </w:style>
  <w:style w:type="character" w:styleId="PlaceholderText">
    <w:name w:val="Placeholder Text"/>
    <w:basedOn w:val="DefaultParagraphFont"/>
    <w:uiPriority w:val="99"/>
    <w:semiHidden/>
    <w:rsid w:val="000579E4"/>
    <w:rPr>
      <w:color w:val="808080"/>
    </w:rPr>
  </w:style>
  <w:style w:type="character" w:customStyle="1" w:styleId="Style1">
    <w:name w:val="Style1"/>
    <w:basedOn w:val="DefaultParagraphFont"/>
    <w:uiPriority w:val="1"/>
    <w:rsid w:val="0006056E"/>
    <w:rPr>
      <w:b/>
      <w:color w:val="FF0000"/>
    </w:rPr>
  </w:style>
  <w:style w:type="character" w:customStyle="1" w:styleId="RedText">
    <w:name w:val="Red Text"/>
    <w:basedOn w:val="DefaultParagraphFont"/>
    <w:uiPriority w:val="1"/>
    <w:rsid w:val="0006056E"/>
    <w:rPr>
      <w:rFonts w:ascii="Arial" w:hAnsi="Arial"/>
      <w:b/>
      <w:color w:val="FF0000"/>
      <w:sz w:val="20"/>
    </w:rPr>
  </w:style>
  <w:style w:type="character" w:customStyle="1" w:styleId="Style2">
    <w:name w:val="Style2"/>
    <w:basedOn w:val="DefaultParagraphFont"/>
    <w:uiPriority w:val="1"/>
    <w:rsid w:val="0006056E"/>
    <w:rPr>
      <w:rFonts w:ascii="Arial" w:hAnsi="Arial"/>
      <w:b/>
      <w:color w:val="FF0000"/>
      <w:sz w:val="20"/>
    </w:rPr>
  </w:style>
  <w:style w:type="character" w:customStyle="1" w:styleId="Style3">
    <w:name w:val="Style3"/>
    <w:basedOn w:val="DefaultParagraphFont"/>
    <w:uiPriority w:val="1"/>
    <w:rsid w:val="0006056E"/>
    <w:rPr>
      <w:rFonts w:ascii="Arial" w:hAnsi="Arial"/>
      <w:b/>
      <w:color w:val="000000" w:themeColor="text1"/>
      <w:sz w:val="20"/>
    </w:rPr>
  </w:style>
  <w:style w:type="paragraph" w:styleId="ListParagraph">
    <w:name w:val="List Paragraph"/>
    <w:basedOn w:val="Normal"/>
    <w:uiPriority w:val="34"/>
    <w:qFormat/>
    <w:rsid w:val="00E1163E"/>
    <w:pPr>
      <w:overflowPunct/>
      <w:autoSpaceDE/>
      <w:autoSpaceDN/>
      <w:adjustRightInd/>
      <w:spacing w:after="200" w:line="276" w:lineRule="auto"/>
      <w:ind w:left="720"/>
      <w:contextualSpacing/>
      <w:textAlignment w:val="auto"/>
    </w:pPr>
    <w:rPr>
      <w:rFonts w:ascii="Arial" w:eastAsia="Calibri" w:hAnsi="Arial"/>
      <w:sz w:val="22"/>
      <w:szCs w:val="22"/>
    </w:rPr>
  </w:style>
  <w:style w:type="character" w:customStyle="1" w:styleId="DropDownBox">
    <w:name w:val="DropDown Box"/>
    <w:basedOn w:val="SSGBodyTextChar"/>
    <w:uiPriority w:val="1"/>
    <w:rsid w:val="00A431A8"/>
    <w:rPr>
      <w:rFonts w:ascii="Arial" w:hAnsi="Arial"/>
      <w:color w:val="000000" w:themeColor="text1"/>
      <w:sz w:val="16"/>
      <w:lang w:val="en-GB" w:eastAsia="en-US" w:bidi="ar-SA"/>
    </w:rPr>
  </w:style>
  <w:style w:type="paragraph" w:customStyle="1" w:styleId="IndentBlackBullet">
    <w:name w:val="Indent Black Bullet"/>
    <w:basedOn w:val="Normal"/>
    <w:qFormat/>
    <w:rsid w:val="00C52269"/>
    <w:pPr>
      <w:tabs>
        <w:tab w:val="num" w:pos="360"/>
      </w:tabs>
      <w:spacing w:after="240"/>
      <w:ind w:left="340" w:hanging="340"/>
    </w:pPr>
    <w:rPr>
      <w:rFonts w:ascii="Calibri" w:hAnsi="Calibri"/>
      <w:sz w:val="22"/>
      <w:szCs w:val="22"/>
    </w:rPr>
  </w:style>
  <w:style w:type="paragraph" w:customStyle="1" w:styleId="SSGTableBullet">
    <w:name w:val="SSG Table Bullet"/>
    <w:basedOn w:val="SSGIndentBlackBullet"/>
    <w:qFormat/>
    <w:rsid w:val="005A69F0"/>
    <w:pPr>
      <w:ind w:left="338" w:hanging="338"/>
      <w:jc w:val="left"/>
    </w:pPr>
    <w:rPr>
      <w:rFonts w:asciiTheme="minorHAnsi" w:hAnsiTheme="minorHAnsi"/>
    </w:rPr>
  </w:style>
  <w:style w:type="character" w:customStyle="1" w:styleId="FooterChar">
    <w:name w:val="Footer Char"/>
    <w:basedOn w:val="DefaultParagraphFont"/>
    <w:link w:val="Footer"/>
    <w:uiPriority w:val="99"/>
    <w:rsid w:val="00FD7F0E"/>
    <w:rPr>
      <w:sz w:val="24"/>
      <w:lang w:eastAsia="en-US"/>
    </w:rPr>
  </w:style>
  <w:style w:type="paragraph" w:styleId="Revision">
    <w:name w:val="Revision"/>
    <w:hidden/>
    <w:uiPriority w:val="99"/>
    <w:semiHidden/>
    <w:rsid w:val="00EE4325"/>
    <w:rPr>
      <w:sz w:val="24"/>
      <w:lang w:eastAsia="en-US"/>
    </w:rPr>
  </w:style>
  <w:style w:type="character" w:customStyle="1" w:styleId="Heading7Char">
    <w:name w:val="Heading 7 Char"/>
    <w:link w:val="Heading7"/>
    <w:rsid w:val="00ED55EB"/>
    <w:rPr>
      <w:rFonts w:ascii="Arial" w:hAnsi="Arial" w:cs="Arial"/>
      <w:b/>
      <w:color w:val="FFFFFF"/>
      <w:sz w:val="18"/>
      <w:szCs w:val="18"/>
      <w:lang w:eastAsia="en-US"/>
    </w:rPr>
  </w:style>
  <w:style w:type="paragraph" w:customStyle="1" w:styleId="Default">
    <w:name w:val="Default"/>
    <w:rsid w:val="0042491A"/>
    <w:pPr>
      <w:autoSpaceDE w:val="0"/>
      <w:autoSpaceDN w:val="0"/>
      <w:adjustRightInd w:val="0"/>
    </w:pPr>
    <w:rPr>
      <w:rFonts w:ascii="Arial" w:hAnsi="Arial" w:cs="Arial"/>
      <w:color w:val="000000"/>
      <w:sz w:val="24"/>
      <w:szCs w:val="24"/>
    </w:rPr>
  </w:style>
  <w:style w:type="character" w:customStyle="1" w:styleId="IndentDoubleSpaceChar">
    <w:name w:val="Indent Double Space Char"/>
    <w:basedOn w:val="DefaultParagraphFont"/>
    <w:link w:val="IndentDoubleSpace"/>
    <w:locked/>
    <w:rsid w:val="00AD07A3"/>
    <w:rPr>
      <w:rFonts w:ascii="Calibri" w:hAnsi="Calibri" w:cs="Calibri"/>
      <w:sz w:val="22"/>
      <w:szCs w:val="22"/>
      <w:lang w:eastAsia="en-US"/>
    </w:rPr>
  </w:style>
  <w:style w:type="paragraph" w:customStyle="1" w:styleId="IndentDoubleSpace">
    <w:name w:val="Indent Double Space"/>
    <w:basedOn w:val="IndentBlackBullet"/>
    <w:link w:val="IndentDoubleSpaceChar"/>
    <w:qFormat/>
    <w:rsid w:val="00AD07A3"/>
    <w:pPr>
      <w:spacing w:after="120"/>
      <w:ind w:left="352" w:hanging="352"/>
      <w:jc w:val="both"/>
      <w:textAlignment w:val="auto"/>
    </w:pPr>
    <w:rPr>
      <w:rFonts w:cs="Calibri"/>
    </w:rPr>
  </w:style>
  <w:style w:type="paragraph" w:customStyle="1" w:styleId="TableText">
    <w:name w:val="Table Text"/>
    <w:basedOn w:val="BodyText"/>
    <w:link w:val="TableTextChar"/>
    <w:qFormat/>
    <w:rsid w:val="00657DB2"/>
    <w:pPr>
      <w:framePr w:hSpace="180" w:wrap="around" w:vAnchor="text" w:hAnchor="text" w:y="1211"/>
      <w:spacing w:before="60" w:after="60"/>
      <w:jc w:val="both"/>
    </w:pPr>
    <w:rPr>
      <w:rFonts w:ascii="Calibri" w:eastAsiaTheme="minorHAnsi" w:hAnsi="Calibri"/>
      <w:bCs/>
      <w:color w:val="000000"/>
      <w:szCs w:val="44"/>
    </w:rPr>
  </w:style>
  <w:style w:type="character" w:customStyle="1" w:styleId="TableTextChar">
    <w:name w:val="Table Text Char"/>
    <w:basedOn w:val="DefaultParagraphFont"/>
    <w:link w:val="TableText"/>
    <w:rsid w:val="00657DB2"/>
    <w:rPr>
      <w:rFonts w:ascii="Calibri" w:eastAsiaTheme="minorHAnsi" w:hAnsi="Calibri" w:cs="Arial"/>
      <w:bCs/>
      <w:color w:val="000000"/>
      <w:sz w:val="22"/>
      <w:szCs w:val="44"/>
      <w:lang w:eastAsia="en-US"/>
    </w:rPr>
  </w:style>
  <w:style w:type="paragraph" w:customStyle="1" w:styleId="BBCText">
    <w:name w:val="BBCText"/>
    <w:rsid w:val="00EA187D"/>
    <w:pPr>
      <w:overflowPunct w:val="0"/>
      <w:autoSpaceDE w:val="0"/>
      <w:autoSpaceDN w:val="0"/>
      <w:adjustRightInd w:val="0"/>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51622">
      <w:bodyDiv w:val="1"/>
      <w:marLeft w:val="0"/>
      <w:marRight w:val="0"/>
      <w:marTop w:val="0"/>
      <w:marBottom w:val="0"/>
      <w:divBdr>
        <w:top w:val="none" w:sz="0" w:space="0" w:color="auto"/>
        <w:left w:val="none" w:sz="0" w:space="0" w:color="auto"/>
        <w:bottom w:val="none" w:sz="0" w:space="0" w:color="auto"/>
        <w:right w:val="none" w:sz="0" w:space="0" w:color="auto"/>
      </w:divBdr>
    </w:div>
    <w:div w:id="19532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csargentonline.sharepoint.com/ffit/healthandsafety/Covid19%20risk%20assessments/Forms/AllItems.asp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ownloads\2019%20Risk%20Assessment%20Master%20-%20Constructio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832FF"/>
    <w:rsid w:val="00183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7BB925794F64FBBF4A0B2E742AC3C" ma:contentTypeVersion="10" ma:contentTypeDescription="Create a new document." ma:contentTypeScope="" ma:versionID="d2e935e923e4af4f022077011a9c0996">
  <xsd:schema xmlns:xsd="http://www.w3.org/2001/XMLSchema" xmlns:xs="http://www.w3.org/2001/XMLSchema" xmlns:p="http://schemas.microsoft.com/office/2006/metadata/properties" xmlns:ns2="095c03bc-f12d-4e52-b9e6-99a8cb4582de" xmlns:ns3="8a916791-5794-48b5-aee0-f70241fc643e" targetNamespace="http://schemas.microsoft.com/office/2006/metadata/properties" ma:root="true" ma:fieldsID="ee8a84d051ca2d4be003974655fdd1e0" ns2:_="" ns3:_="">
    <xsd:import namespace="095c03bc-f12d-4e52-b9e6-99a8cb4582de"/>
    <xsd:import namespace="8a916791-5794-48b5-aee0-f70241fc643e"/>
    <xsd:element name="properties">
      <xsd:complexType>
        <xsd:sequence>
          <xsd:element name="documentManagement">
            <xsd:complexType>
              <xsd:all>
                <xsd:element ref="ns2:Location" minOccurs="0"/>
                <xsd:element ref="ns2:Date_x0020_assessment_x0020_undetake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Type" minOccurs="0"/>
                <xsd:element ref="ns2:Loc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c03bc-f12d-4e52-b9e6-99a8cb4582de" elementFormDefault="qualified">
    <xsd:import namespace="http://schemas.microsoft.com/office/2006/documentManagement/types"/>
    <xsd:import namespace="http://schemas.microsoft.com/office/infopath/2007/PartnerControls"/>
    <xsd:element name="Location" ma:index="8" nillable="true" ma:displayName="Location" ma:internalName="Location">
      <xsd:simpleType>
        <xsd:restriction base="dms:Text">
          <xsd:maxLength value="255"/>
        </xsd:restriction>
      </xsd:simpleType>
    </xsd:element>
    <xsd:element name="Date_x0020_assessment_x0020_undetaken" ma:index="9" nillable="true" ma:displayName="Date assessment undetaken" ma:internalName="Date_x0020_assessment_x0020_undetaken">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ocument_x0020_Type" ma:index="16" nillable="true" ma:displayName="Document Type" ma:default="Covid-19 Risk Assessment" ma:format="Dropdown" ma:internalName="Document_x0020_Type">
      <xsd:simpleType>
        <xsd:restriction base="dms:Choice">
          <xsd:enumeration value="Covid-19 Risk Assessment"/>
          <xsd:enumeration value="Guidance"/>
        </xsd:restriction>
      </xsd:simpleType>
    </xsd:element>
    <xsd:element name="Location_x0020_Type" ma:index="17" nillable="true" ma:displayName="Location Type" ma:default="Healthcare Setting" ma:format="Dropdown" ma:internalName="Location_x0020_Type">
      <xsd:simpleType>
        <xsd:restriction base="dms:Choice">
          <xsd:enumeration value="Healthcare Setting"/>
          <xsd:enumeration value="Homes from Home"/>
          <xsd:enumeration value="Office"/>
          <xsd:enumeration value="Sho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a916791-5794-48b5-aee0-f70241fc64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095c03bc-f12d-4e52-b9e6-99a8cb4582de" xsi:nil="true"/>
    <Date_x0020_assessment_x0020_undetaken xmlns="095c03bc-f12d-4e52-b9e6-99a8cb4582de" xsi:nil="true"/>
    <SharedWithUsers xmlns="8a916791-5794-48b5-aee0-f70241fc643e">
      <UserInfo>
        <DisplayName>Laura Raine</DisplayName>
        <AccountId>1706</AccountId>
        <AccountType/>
      </UserInfo>
      <UserInfo>
        <DisplayName>Aileen Potts</DisplayName>
        <AccountId>238</AccountId>
        <AccountType/>
      </UserInfo>
      <UserInfo>
        <DisplayName>Lynn Charlton</DisplayName>
        <AccountId>9360</AccountId>
        <AccountType/>
      </UserInfo>
      <UserInfo>
        <DisplayName>Roger Smith</DisplayName>
        <AccountId>4444</AccountId>
        <AccountType/>
      </UserInfo>
      <UserInfo>
        <DisplayName>Melinda Frankland</DisplayName>
        <AccountId>4683</AccountId>
        <AccountType/>
      </UserInfo>
      <UserInfo>
        <DisplayName>Laura Tosh</DisplayName>
        <AccountId>6468</AccountId>
        <AccountType/>
      </UserInfo>
      <UserInfo>
        <DisplayName>Paul Gathercole</DisplayName>
        <AccountId>83</AccountId>
        <AccountType/>
      </UserInfo>
      <UserInfo>
        <DisplayName>Jeanette Hawkins</DisplayName>
        <AccountId>59</AccountId>
        <AccountType/>
      </UserInfo>
      <UserInfo>
        <DisplayName>Tracy Cosgrave</DisplayName>
        <AccountId>790</AccountId>
        <AccountType/>
      </UserInfo>
      <UserInfo>
        <DisplayName>Kathleen Burns</DisplayName>
        <AccountId>275</AccountId>
        <AccountType/>
      </UserInfo>
    </SharedWithUsers>
    <Document_x0020_Type xmlns="095c03bc-f12d-4e52-b9e6-99a8cb4582de">Covid-19 Risk Assessment</Document_x0020_Type>
    <Location_x0020_Type xmlns="095c03bc-f12d-4e52-b9e6-99a8cb4582de">Shop</Location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CBB7F-C804-464A-8107-BDB9DCCBA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c03bc-f12d-4e52-b9e6-99a8cb4582de"/>
    <ds:schemaRef ds:uri="8a916791-5794-48b5-aee0-f70241fc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4D6C6-4BC0-4126-8000-2F7248844E81}">
  <ds:schemaRefs>
    <ds:schemaRef ds:uri="http://purl.org/dc/terms/"/>
    <ds:schemaRef ds:uri="095c03bc-f12d-4e52-b9e6-99a8cb4582d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a916791-5794-48b5-aee0-f70241fc643e"/>
    <ds:schemaRef ds:uri="http://www.w3.org/XML/1998/namespace"/>
    <ds:schemaRef ds:uri="http://purl.org/dc/dcmitype/"/>
  </ds:schemaRefs>
</ds:datastoreItem>
</file>

<file path=customXml/itemProps3.xml><?xml version="1.0" encoding="utf-8"?>
<ds:datastoreItem xmlns:ds="http://schemas.openxmlformats.org/officeDocument/2006/customXml" ds:itemID="{C6B3130D-B85A-411C-9AC5-15FF7E3FE56A}">
  <ds:schemaRefs>
    <ds:schemaRef ds:uri="http://schemas.microsoft.com/sharepoint/v3/contenttype/forms"/>
  </ds:schemaRefs>
</ds:datastoreItem>
</file>

<file path=customXml/itemProps4.xml><?xml version="1.0" encoding="utf-8"?>
<ds:datastoreItem xmlns:ds="http://schemas.openxmlformats.org/officeDocument/2006/customXml" ds:itemID="{4C9D034F-3AFB-4B44-9898-91AF707F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Risk Assessment Master - Construction (2)</Template>
  <TotalTime>0</TotalTime>
  <Pages>18</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Risk Assessment</vt:lpstr>
    </vt:vector>
  </TitlesOfParts>
  <Company>JJMS Builders Ltd</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clair</dc:creator>
  <cp:keywords/>
  <cp:lastModifiedBy>Danielle Edwards</cp:lastModifiedBy>
  <cp:revision>2</cp:revision>
  <cp:lastPrinted>2012-02-03T16:19:00Z</cp:lastPrinted>
  <dcterms:created xsi:type="dcterms:W3CDTF">2020-09-29T13:07:00Z</dcterms:created>
  <dcterms:modified xsi:type="dcterms:W3CDTF">2020-09-29T13:07:00Z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0x01010030C7BB925794F64FBBF4A0B2E742AC3C</vt:lpwstr>
  </property>
</Properties>
</file>